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1ECE0" w14:textId="77777777" w:rsidR="00C711C9" w:rsidRDefault="00C711C9" w:rsidP="00C711C9">
      <w:pPr>
        <w:jc w:val="center"/>
        <w:rPr>
          <w:rFonts w:ascii="Sylfaen" w:hAnsi="Sylfaen"/>
          <w:b/>
          <w:sz w:val="24"/>
          <w:szCs w:val="24"/>
          <w:lang w:val="ka-GE"/>
        </w:rPr>
      </w:pPr>
      <w:r w:rsidRPr="00C711C9">
        <w:rPr>
          <w:rFonts w:ascii="Sylfaen" w:hAnsi="Sylfaen"/>
          <w:b/>
          <w:sz w:val="24"/>
          <w:szCs w:val="24"/>
          <w:lang w:val="ka-GE"/>
        </w:rPr>
        <w:t xml:space="preserve">სიღნაღის მუნიციპალიტეტში შეზღუდული შესაძლებლობის მქონე პირთა უფლებების დაცვისა და თანაბარი შესაძლებლობების უზრუნველყოფის </w:t>
      </w:r>
    </w:p>
    <w:p w14:paraId="62A91B86" w14:textId="77777777" w:rsidR="00345527" w:rsidRDefault="00C711C9" w:rsidP="00C711C9">
      <w:pPr>
        <w:jc w:val="center"/>
        <w:rPr>
          <w:rFonts w:ascii="Sylfaen" w:hAnsi="Sylfaen"/>
          <w:b/>
          <w:sz w:val="24"/>
          <w:szCs w:val="24"/>
          <w:lang w:val="ka-GE"/>
        </w:rPr>
      </w:pPr>
      <w:r w:rsidRPr="00C711C9">
        <w:rPr>
          <w:rFonts w:ascii="Sylfaen" w:hAnsi="Sylfaen"/>
          <w:b/>
          <w:sz w:val="24"/>
          <w:szCs w:val="24"/>
          <w:lang w:val="ka-GE"/>
        </w:rPr>
        <w:t>სტრატეგია</w:t>
      </w:r>
      <w:r>
        <w:rPr>
          <w:rFonts w:ascii="Sylfaen" w:hAnsi="Sylfaen"/>
          <w:b/>
          <w:sz w:val="24"/>
          <w:szCs w:val="24"/>
          <w:lang w:val="ka-GE"/>
        </w:rPr>
        <w:t xml:space="preserve"> და 2022-2024 წლების სამოქმედო გეგმა</w:t>
      </w:r>
    </w:p>
    <w:p w14:paraId="0C91CED5" w14:textId="77777777" w:rsidR="00C711C9" w:rsidRDefault="00C711C9" w:rsidP="00C711C9">
      <w:pPr>
        <w:jc w:val="center"/>
        <w:rPr>
          <w:rFonts w:ascii="Sylfaen" w:hAnsi="Sylfaen"/>
          <w:b/>
          <w:sz w:val="24"/>
          <w:szCs w:val="24"/>
          <w:lang w:val="ka-GE"/>
        </w:rPr>
      </w:pPr>
    </w:p>
    <w:p w14:paraId="50B86B1D" w14:textId="77777777" w:rsidR="00500C17" w:rsidRDefault="00500C17" w:rsidP="00C711C9">
      <w:pPr>
        <w:jc w:val="center"/>
        <w:rPr>
          <w:rFonts w:ascii="Sylfaen" w:hAnsi="Sylfaen"/>
          <w:b/>
          <w:sz w:val="24"/>
          <w:szCs w:val="24"/>
          <w:lang w:val="ka-GE"/>
        </w:rPr>
      </w:pPr>
    </w:p>
    <w:p w14:paraId="4DF2180B" w14:textId="77777777" w:rsidR="00C711C9" w:rsidRDefault="00C711C9" w:rsidP="00C711C9">
      <w:pPr>
        <w:jc w:val="both"/>
        <w:rPr>
          <w:rFonts w:ascii="Sylfaen" w:hAnsi="Sylfaen"/>
          <w:b/>
          <w:lang w:val="ka-GE"/>
        </w:rPr>
      </w:pPr>
    </w:p>
    <w:p w14:paraId="5B913609" w14:textId="77777777" w:rsidR="00C711C9" w:rsidRDefault="00C711C9" w:rsidP="00C711C9">
      <w:pPr>
        <w:jc w:val="both"/>
        <w:rPr>
          <w:rFonts w:ascii="Sylfaen" w:hAnsi="Sylfaen"/>
          <w:b/>
          <w:lang w:val="ka-GE"/>
        </w:rPr>
      </w:pPr>
      <w:r>
        <w:rPr>
          <w:rFonts w:ascii="Sylfaen" w:hAnsi="Sylfaen"/>
          <w:b/>
          <w:lang w:val="ka-GE"/>
        </w:rPr>
        <w:t>შინაარსი</w:t>
      </w:r>
    </w:p>
    <w:p w14:paraId="6CD2E184" w14:textId="77777777" w:rsidR="00C711C9" w:rsidRDefault="00C711C9" w:rsidP="00C711C9">
      <w:pPr>
        <w:jc w:val="both"/>
        <w:rPr>
          <w:rFonts w:ascii="Sylfaen" w:hAnsi="Sylfaen"/>
          <w:b/>
          <w:lang w:val="ka-GE"/>
        </w:rPr>
      </w:pPr>
      <w:r>
        <w:rPr>
          <w:rFonts w:ascii="Sylfaen" w:hAnsi="Sylfaen"/>
          <w:b/>
        </w:rPr>
        <w:t xml:space="preserve">I - </w:t>
      </w:r>
      <w:r>
        <w:rPr>
          <w:rFonts w:ascii="Sylfaen" w:hAnsi="Sylfaen"/>
          <w:b/>
          <w:lang w:val="ka-GE"/>
        </w:rPr>
        <w:t>შესავალი</w:t>
      </w:r>
    </w:p>
    <w:p w14:paraId="71227485" w14:textId="77777777" w:rsidR="00C711C9" w:rsidRDefault="00C711C9" w:rsidP="00C711C9">
      <w:pPr>
        <w:jc w:val="both"/>
        <w:rPr>
          <w:rFonts w:ascii="Sylfaen" w:hAnsi="Sylfaen"/>
          <w:b/>
          <w:lang w:val="ka-GE"/>
        </w:rPr>
      </w:pPr>
      <w:r>
        <w:rPr>
          <w:rFonts w:ascii="Sylfaen" w:hAnsi="Sylfaen"/>
          <w:b/>
        </w:rPr>
        <w:t xml:space="preserve">II - </w:t>
      </w:r>
      <w:r>
        <w:rPr>
          <w:rFonts w:ascii="Sylfaen" w:hAnsi="Sylfaen"/>
          <w:b/>
          <w:lang w:val="ka-GE"/>
        </w:rPr>
        <w:t>მიზანი</w:t>
      </w:r>
    </w:p>
    <w:p w14:paraId="51DCFDFD" w14:textId="77777777" w:rsidR="00C711C9" w:rsidRDefault="00C711C9" w:rsidP="00C711C9">
      <w:pPr>
        <w:jc w:val="both"/>
        <w:rPr>
          <w:rFonts w:ascii="Sylfaen" w:hAnsi="Sylfaen"/>
          <w:b/>
          <w:lang w:val="ka-GE"/>
        </w:rPr>
      </w:pPr>
      <w:r>
        <w:rPr>
          <w:rFonts w:ascii="Sylfaen" w:hAnsi="Sylfaen"/>
          <w:b/>
        </w:rPr>
        <w:t xml:space="preserve">III- </w:t>
      </w:r>
      <w:r>
        <w:rPr>
          <w:rFonts w:ascii="Sylfaen" w:hAnsi="Sylfaen"/>
          <w:b/>
          <w:lang w:val="ka-GE"/>
        </w:rPr>
        <w:t>ხედვა და პრინციპები</w:t>
      </w:r>
    </w:p>
    <w:p w14:paraId="2608AD80" w14:textId="77777777" w:rsidR="00C711C9" w:rsidRDefault="00C711C9" w:rsidP="00C711C9">
      <w:pPr>
        <w:jc w:val="both"/>
        <w:rPr>
          <w:rFonts w:ascii="Sylfaen" w:hAnsi="Sylfaen"/>
          <w:b/>
          <w:lang w:val="ka-GE"/>
        </w:rPr>
      </w:pPr>
      <w:r>
        <w:rPr>
          <w:rFonts w:ascii="Sylfaen" w:hAnsi="Sylfaen"/>
          <w:b/>
        </w:rPr>
        <w:t xml:space="preserve">IV - </w:t>
      </w:r>
      <w:r>
        <w:rPr>
          <w:rFonts w:ascii="Sylfaen" w:hAnsi="Sylfaen"/>
          <w:b/>
          <w:lang w:val="ka-GE"/>
        </w:rPr>
        <w:t>სტრატეგიული მიმართულებები და პრიორიტეტული ამოცანები</w:t>
      </w:r>
    </w:p>
    <w:p w14:paraId="35F4D221" w14:textId="77777777" w:rsidR="00C711C9" w:rsidRDefault="00C711C9" w:rsidP="00C711C9">
      <w:pPr>
        <w:jc w:val="both"/>
        <w:rPr>
          <w:rFonts w:ascii="Sylfaen" w:hAnsi="Sylfaen"/>
          <w:b/>
          <w:lang w:val="ka-GE"/>
        </w:rPr>
      </w:pPr>
      <w:r>
        <w:rPr>
          <w:rFonts w:ascii="Sylfaen" w:hAnsi="Sylfaen"/>
          <w:b/>
        </w:rPr>
        <w:t xml:space="preserve">V- </w:t>
      </w:r>
      <w:r>
        <w:rPr>
          <w:rFonts w:ascii="Sylfaen" w:hAnsi="Sylfaen"/>
          <w:b/>
          <w:lang w:val="ka-GE"/>
        </w:rPr>
        <w:t>კოორდინაცია და მონიტორინგი</w:t>
      </w:r>
    </w:p>
    <w:p w14:paraId="0C2E1289" w14:textId="77777777" w:rsidR="00C711C9" w:rsidRDefault="00C711C9" w:rsidP="00C711C9">
      <w:pPr>
        <w:jc w:val="both"/>
        <w:rPr>
          <w:rFonts w:ascii="Sylfaen" w:hAnsi="Sylfaen"/>
          <w:b/>
          <w:lang w:val="ka-GE"/>
        </w:rPr>
      </w:pPr>
      <w:r>
        <w:rPr>
          <w:rFonts w:ascii="Sylfaen" w:hAnsi="Sylfaen"/>
          <w:b/>
        </w:rPr>
        <w:t xml:space="preserve">VI- </w:t>
      </w:r>
      <w:r>
        <w:rPr>
          <w:rFonts w:ascii="Sylfaen" w:hAnsi="Sylfaen"/>
          <w:b/>
          <w:lang w:val="ka-GE"/>
        </w:rPr>
        <w:t>სამოქმედო გეგმა</w:t>
      </w:r>
    </w:p>
    <w:p w14:paraId="5E89BD60" w14:textId="77777777" w:rsidR="00C711C9" w:rsidRDefault="00C711C9" w:rsidP="00C711C9">
      <w:pPr>
        <w:jc w:val="both"/>
        <w:rPr>
          <w:rFonts w:ascii="Sylfaen" w:hAnsi="Sylfaen"/>
          <w:b/>
          <w:lang w:val="ka-GE"/>
        </w:rPr>
      </w:pPr>
    </w:p>
    <w:p w14:paraId="65330123" w14:textId="77777777" w:rsidR="00C711C9" w:rsidRDefault="00C711C9" w:rsidP="00C711C9">
      <w:pPr>
        <w:jc w:val="both"/>
        <w:rPr>
          <w:rFonts w:ascii="Sylfaen" w:hAnsi="Sylfaen"/>
          <w:b/>
          <w:lang w:val="ka-GE"/>
        </w:rPr>
      </w:pPr>
    </w:p>
    <w:p w14:paraId="70BF7FD1" w14:textId="77777777" w:rsidR="00C711C9" w:rsidRDefault="00C711C9" w:rsidP="00C711C9">
      <w:pPr>
        <w:jc w:val="both"/>
        <w:rPr>
          <w:rFonts w:ascii="Sylfaen" w:hAnsi="Sylfaen"/>
          <w:b/>
          <w:lang w:val="ka-GE"/>
        </w:rPr>
      </w:pPr>
    </w:p>
    <w:p w14:paraId="7D976889" w14:textId="77777777" w:rsidR="00C711C9" w:rsidRDefault="00C711C9" w:rsidP="00C711C9">
      <w:pPr>
        <w:jc w:val="both"/>
        <w:rPr>
          <w:rFonts w:ascii="Sylfaen" w:hAnsi="Sylfaen"/>
          <w:b/>
          <w:lang w:val="ka-GE"/>
        </w:rPr>
      </w:pPr>
    </w:p>
    <w:p w14:paraId="34925A76" w14:textId="77777777" w:rsidR="00C711C9" w:rsidRDefault="00C711C9" w:rsidP="00C711C9">
      <w:pPr>
        <w:jc w:val="both"/>
        <w:rPr>
          <w:rFonts w:ascii="Sylfaen" w:hAnsi="Sylfaen"/>
          <w:b/>
          <w:lang w:val="ka-GE"/>
        </w:rPr>
      </w:pPr>
    </w:p>
    <w:p w14:paraId="1EB12E07" w14:textId="52786F4D" w:rsidR="00C711C9" w:rsidRDefault="00C711C9" w:rsidP="00C711C9">
      <w:pPr>
        <w:jc w:val="both"/>
        <w:rPr>
          <w:rFonts w:ascii="Sylfaen" w:hAnsi="Sylfaen"/>
          <w:b/>
          <w:lang w:val="ka-GE"/>
        </w:rPr>
      </w:pPr>
    </w:p>
    <w:p w14:paraId="7152C5DF" w14:textId="0F7DE13E" w:rsidR="00F036D7" w:rsidRDefault="00F036D7" w:rsidP="00C711C9">
      <w:pPr>
        <w:jc w:val="both"/>
        <w:rPr>
          <w:rFonts w:ascii="Sylfaen" w:hAnsi="Sylfaen"/>
          <w:b/>
          <w:lang w:val="ka-GE"/>
        </w:rPr>
      </w:pPr>
    </w:p>
    <w:p w14:paraId="6B36CA48" w14:textId="2FFB264A" w:rsidR="00F036D7" w:rsidRDefault="00F036D7" w:rsidP="00C711C9">
      <w:pPr>
        <w:jc w:val="both"/>
        <w:rPr>
          <w:rFonts w:ascii="Sylfaen" w:hAnsi="Sylfaen"/>
          <w:b/>
          <w:lang w:val="ka-GE"/>
        </w:rPr>
      </w:pPr>
    </w:p>
    <w:p w14:paraId="0E3F8C33" w14:textId="77777777" w:rsidR="00C711C9" w:rsidRDefault="00C711C9" w:rsidP="00C711C9">
      <w:pPr>
        <w:jc w:val="both"/>
        <w:rPr>
          <w:rFonts w:ascii="Sylfaen" w:hAnsi="Sylfaen"/>
          <w:b/>
          <w:lang w:val="ka-GE"/>
        </w:rPr>
      </w:pPr>
      <w:r>
        <w:rPr>
          <w:rFonts w:ascii="Sylfaen" w:hAnsi="Sylfaen"/>
          <w:b/>
          <w:lang w:val="ka-GE"/>
        </w:rPr>
        <w:lastRenderedPageBreak/>
        <w:t>შესავალი</w:t>
      </w:r>
    </w:p>
    <w:p w14:paraId="36F24935" w14:textId="6D201A3E" w:rsidR="00500C17" w:rsidRDefault="00764A93" w:rsidP="00C711C9">
      <w:pPr>
        <w:jc w:val="both"/>
        <w:rPr>
          <w:rFonts w:ascii="Sylfaen" w:hAnsi="Sylfaen"/>
          <w:lang w:val="ka-GE"/>
        </w:rPr>
      </w:pPr>
      <w:r w:rsidRPr="00764A93">
        <w:rPr>
          <w:rFonts w:ascii="Sylfaen" w:hAnsi="Sylfaen"/>
          <w:lang w:val="ka-GE"/>
        </w:rPr>
        <w:t>სიღნაღის მუნიციპალიტეტის შეზღუდული შესაძლებლობის მქონე პირთა თანაბარი შეს</w:t>
      </w:r>
      <w:r w:rsidR="00EA5AC3">
        <w:rPr>
          <w:rFonts w:ascii="Sylfaen" w:hAnsi="Sylfaen"/>
          <w:lang w:val="ka-GE"/>
        </w:rPr>
        <w:t>ა</w:t>
      </w:r>
      <w:r w:rsidRPr="00764A93">
        <w:rPr>
          <w:rFonts w:ascii="Sylfaen" w:hAnsi="Sylfaen"/>
          <w:lang w:val="ka-GE"/>
        </w:rPr>
        <w:t xml:space="preserve">ძლებლობების უზრუნველყოფის სტრატეგია და სამოქმედო გეგმა წარმოადგენს </w:t>
      </w:r>
      <w:r w:rsidR="00500C17">
        <w:rPr>
          <w:rFonts w:ascii="Sylfaen" w:hAnsi="Sylfaen"/>
          <w:lang w:val="ka-GE"/>
        </w:rPr>
        <w:t>მუნიციპალიტეტის მერიის ინიციატივითა შემუშავებულ და საკრებულოს მიერ დამტკიცებულ დოკუმენტს, რომელიც შე</w:t>
      </w:r>
      <w:r w:rsidR="009D7B15">
        <w:rPr>
          <w:rFonts w:ascii="Sylfaen" w:hAnsi="Sylfaen"/>
          <w:lang w:val="ka-GE"/>
        </w:rPr>
        <w:t>ი</w:t>
      </w:r>
      <w:r w:rsidR="00500C17">
        <w:rPr>
          <w:rFonts w:ascii="Sylfaen" w:hAnsi="Sylfaen"/>
          <w:lang w:val="ka-GE"/>
        </w:rPr>
        <w:t>ქმნა სამოქალაქო სექტორისა და სხვა დაინტერესებული მხარეების სრული ჩართულობით.</w:t>
      </w:r>
    </w:p>
    <w:p w14:paraId="07EF5771" w14:textId="77777777" w:rsidR="00500C17" w:rsidRDefault="00500C17" w:rsidP="00C711C9">
      <w:pPr>
        <w:jc w:val="both"/>
        <w:rPr>
          <w:rFonts w:ascii="Sylfaen" w:hAnsi="Sylfaen"/>
          <w:lang w:val="ka-GE"/>
        </w:rPr>
      </w:pPr>
      <w:r>
        <w:rPr>
          <w:rFonts w:ascii="Sylfaen" w:hAnsi="Sylfaen"/>
          <w:lang w:val="ka-GE"/>
        </w:rPr>
        <w:t xml:space="preserve">სტრატეგიაში განსაზღვრულია კონცეპტუალური ხედვა, სტრატეგიული მიმართულებები, პრიორიტეტული ამოცანები და დასახულია კონკრეტული საშუალო და გრძელვადიან პერსპექტივაში გასატარებელი ღონისძიებები. </w:t>
      </w:r>
    </w:p>
    <w:p w14:paraId="03FA2DB8" w14:textId="77777777" w:rsidR="00C711C9" w:rsidRDefault="00500C17" w:rsidP="00C711C9">
      <w:pPr>
        <w:jc w:val="both"/>
        <w:rPr>
          <w:rFonts w:ascii="Sylfaen" w:hAnsi="Sylfaen"/>
          <w:lang w:val="ka-GE"/>
        </w:rPr>
      </w:pPr>
      <w:r>
        <w:rPr>
          <w:rFonts w:ascii="Sylfaen" w:hAnsi="Sylfaen"/>
          <w:lang w:val="ka-GE"/>
        </w:rPr>
        <w:t>პასუხისმგებელი უწყებებისთვის პოლიტიკის დოკუმენტი წარმოადგენს გზამკლევს საზოგადოებრივი ცხოვრების ყველა შესაძლო სფეროსა და სივრცეში შეზღუდული შესაძლებლობის მქონე პირთა მონაწილეობის პროგრესული ზრდისთვის.</w:t>
      </w:r>
    </w:p>
    <w:p w14:paraId="2FB8B101" w14:textId="77777777" w:rsidR="00500C17" w:rsidRDefault="00500C17" w:rsidP="00C711C9">
      <w:pPr>
        <w:jc w:val="both"/>
        <w:rPr>
          <w:rFonts w:ascii="Sylfaen" w:hAnsi="Sylfaen"/>
          <w:lang w:val="ka-GE"/>
        </w:rPr>
      </w:pPr>
      <w:r>
        <w:rPr>
          <w:rFonts w:ascii="Sylfaen" w:hAnsi="Sylfaen"/>
          <w:lang w:val="ka-GE"/>
        </w:rPr>
        <w:t xml:space="preserve">დოკუმენტი ეფუძნება სიღნაღის მუნიციპალიტეტში შეზღუდული შესაძლებლობის მქონე პირთა უფლებების შესახებ კანონის განხორციელების თაობაზე მომზადებულ ანალიზის დოკუმენტს და საჭიროებებს კვლევას, რომელიც 2022 წლის მარტი-აპრილის პერიოდში განხორციელდა. </w:t>
      </w:r>
    </w:p>
    <w:p w14:paraId="5B6B3FF0" w14:textId="77777777" w:rsidR="00500C17" w:rsidRDefault="00500C17" w:rsidP="00C711C9">
      <w:pPr>
        <w:jc w:val="both"/>
        <w:rPr>
          <w:rFonts w:ascii="Sylfaen" w:hAnsi="Sylfaen"/>
          <w:lang w:val="ka-GE"/>
        </w:rPr>
      </w:pPr>
      <w:r>
        <w:rPr>
          <w:rFonts w:ascii="Sylfaen" w:hAnsi="Sylfaen"/>
          <w:lang w:val="ka-GE"/>
        </w:rPr>
        <w:t>სტრატეგიის დოკუმენტი ითვალისწინებს გაერთიანებული ერების ორგანიზაციის 2006 წლის 13 დეკემბრის ,,</w:t>
      </w:r>
      <w:r w:rsidRPr="00500C17">
        <w:rPr>
          <w:rFonts w:ascii="Sylfaen" w:hAnsi="Sylfaen"/>
          <w:lang w:val="ka-GE"/>
        </w:rPr>
        <w:t xml:space="preserve"> </w:t>
      </w:r>
      <w:r>
        <w:rPr>
          <w:rFonts w:ascii="Sylfaen" w:hAnsi="Sylfaen"/>
          <w:lang w:val="ka-GE"/>
        </w:rPr>
        <w:t>შეზღუდული შესაძლებლობის მქონე პირთა უფლებების კონვენციას“ და 2020 წლის ,,შეზღუდული შესაძლებლობის მქონე პირთა უფლებების შესახებ“ საქართველოს კანონის პრინციპებსა და ვალდებულებებს.</w:t>
      </w:r>
    </w:p>
    <w:p w14:paraId="3C80CC74" w14:textId="1544DE10" w:rsidR="00500C17" w:rsidRDefault="00500C17" w:rsidP="00EA5AC3">
      <w:pPr>
        <w:jc w:val="both"/>
        <w:rPr>
          <w:rFonts w:ascii="Sylfaen" w:hAnsi="Sylfaen"/>
          <w:lang w:val="ka-GE"/>
        </w:rPr>
      </w:pPr>
      <w:r>
        <w:rPr>
          <w:rFonts w:ascii="Sylfaen" w:hAnsi="Sylfaen"/>
          <w:lang w:val="ka-GE"/>
        </w:rPr>
        <w:t xml:space="preserve">სტრატეგია და სამოქმედო გეგმა შემუშავებულია </w:t>
      </w:r>
      <w:r w:rsidR="00EA5AC3">
        <w:rPr>
          <w:rFonts w:ascii="Sylfaen" w:hAnsi="Sylfaen"/>
          <w:lang w:val="ka-GE"/>
        </w:rPr>
        <w:t>სიღნაღის მუნიციპალიტეტის</w:t>
      </w:r>
      <w:r w:rsidR="009D7B15">
        <w:rPr>
          <w:rFonts w:ascii="Sylfaen" w:hAnsi="Sylfaen"/>
          <w:lang w:val="ka-GE"/>
        </w:rPr>
        <w:t xml:space="preserve"> </w:t>
      </w:r>
      <w:r w:rsidR="00EA5AC3">
        <w:rPr>
          <w:rFonts w:ascii="Sylfaen" w:hAnsi="Sylfaen"/>
          <w:lang w:val="ka-GE"/>
        </w:rPr>
        <w:t>შეზღუდული შესაძლებლობის მქონე პირთა საკითხებზე მომუშავე საბჭოს წევრების, შეზღუდული შესაძლებლობის მქონე პირების, მათი წამომადგენლობითი და უფლებადამცველი ორგანიზაციების მონაწილეობით, მუნიციპალიტეტის მერიის შესაბამის სამსახურებთან, მუნიციპალიტეტის საკრებულოს შესაბამის კომისიებთან კონსულტაციებით და ასახავს მათ მიერ გამოთქმულ მოსაზრებებსა და იდეებს.</w:t>
      </w:r>
    </w:p>
    <w:p w14:paraId="3430580E" w14:textId="77777777" w:rsidR="00EA5AC3" w:rsidRDefault="00EA5AC3" w:rsidP="00EA5AC3">
      <w:pPr>
        <w:jc w:val="both"/>
        <w:rPr>
          <w:rFonts w:ascii="Sylfaen" w:hAnsi="Sylfaen"/>
          <w:lang w:val="ka-GE"/>
        </w:rPr>
      </w:pPr>
    </w:p>
    <w:p w14:paraId="3DAEE9BA" w14:textId="77777777" w:rsidR="00EA5AC3" w:rsidRPr="00784D68" w:rsidRDefault="00EA5AC3" w:rsidP="00EA5AC3">
      <w:pPr>
        <w:jc w:val="both"/>
        <w:rPr>
          <w:rFonts w:ascii="Sylfaen" w:hAnsi="Sylfaen"/>
          <w:b/>
        </w:rPr>
      </w:pPr>
      <w:r w:rsidRPr="0052621A">
        <w:rPr>
          <w:rFonts w:ascii="Sylfaen" w:hAnsi="Sylfaen"/>
          <w:b/>
          <w:lang w:val="ka-GE"/>
        </w:rPr>
        <w:t>მიზანი</w:t>
      </w:r>
    </w:p>
    <w:p w14:paraId="7A4959D6" w14:textId="77777777" w:rsidR="00EA5AC3" w:rsidRDefault="00EA5AC3" w:rsidP="00EA5AC3">
      <w:pPr>
        <w:jc w:val="both"/>
        <w:rPr>
          <w:rFonts w:ascii="Sylfaen" w:hAnsi="Sylfaen"/>
          <w:lang w:val="ka-GE"/>
        </w:rPr>
      </w:pPr>
      <w:r>
        <w:rPr>
          <w:rFonts w:ascii="Sylfaen" w:hAnsi="Sylfaen"/>
          <w:lang w:val="ka-GE"/>
        </w:rPr>
        <w:t>სტრატეგიული დოკუმენტების მიზანია სიღნაღის მუნიციპალიტეტის ინკლუზიური განვითარება და მის ყოველდღიურ ცხოვრებაში შეზღუდული შესაძლებლობის მქონე პირების სხვათა თანაბრად მონაწილეობის უზრუნველყოფა შესაბამისი შესაძლებლობების განვითარებით. კერძოდ, იმ ბარიერების აღმოფხვრით ან შემცირებით, რომელიც ხელს უშლის შეზღუდული შესაძლებლობის მქონე პირებს სხვათა თანაბრად მიიღონ მონაწილეობა საზოგადოებრივ ცხოვრებაში, პროდუქტებისა და სერვისების გამოყენებასა და შექმნაში.</w:t>
      </w:r>
      <w:r w:rsidR="00BC40D2">
        <w:rPr>
          <w:rFonts w:ascii="Sylfaen" w:hAnsi="Sylfaen"/>
          <w:lang w:val="ka-GE"/>
        </w:rPr>
        <w:t xml:space="preserve"> </w:t>
      </w:r>
    </w:p>
    <w:p w14:paraId="273FA2DE" w14:textId="77777777" w:rsidR="00E75430" w:rsidRDefault="00E75430" w:rsidP="00EA5AC3">
      <w:pPr>
        <w:jc w:val="both"/>
        <w:rPr>
          <w:rFonts w:ascii="Sylfaen" w:hAnsi="Sylfaen"/>
          <w:b/>
          <w:lang w:val="ka-GE"/>
        </w:rPr>
      </w:pPr>
    </w:p>
    <w:p w14:paraId="7ABCBDE9" w14:textId="77777777" w:rsidR="00E75430" w:rsidRDefault="00E75430" w:rsidP="00EA5AC3">
      <w:pPr>
        <w:jc w:val="both"/>
        <w:rPr>
          <w:rFonts w:ascii="Sylfaen" w:hAnsi="Sylfaen"/>
          <w:b/>
          <w:lang w:val="ka-GE"/>
        </w:rPr>
      </w:pPr>
    </w:p>
    <w:p w14:paraId="6B085BB4" w14:textId="35CE8503" w:rsidR="00EA5AC3" w:rsidRPr="0052621A" w:rsidRDefault="00EA5AC3" w:rsidP="00EA5AC3">
      <w:pPr>
        <w:jc w:val="both"/>
        <w:rPr>
          <w:rFonts w:ascii="Sylfaen" w:hAnsi="Sylfaen"/>
          <w:b/>
          <w:lang w:val="ka-GE"/>
        </w:rPr>
      </w:pPr>
      <w:r w:rsidRPr="0052621A">
        <w:rPr>
          <w:rFonts w:ascii="Sylfaen" w:hAnsi="Sylfaen"/>
          <w:b/>
          <w:lang w:val="ka-GE"/>
        </w:rPr>
        <w:lastRenderedPageBreak/>
        <w:t>ხედვა და პრინციპები</w:t>
      </w:r>
    </w:p>
    <w:p w14:paraId="3AB2F70F" w14:textId="77777777" w:rsidR="00EA5AC3" w:rsidRDefault="0052621A" w:rsidP="0052621A">
      <w:pPr>
        <w:jc w:val="both"/>
        <w:rPr>
          <w:rFonts w:ascii="Sylfaen" w:hAnsi="Sylfaen"/>
          <w:lang w:val="ka-GE"/>
        </w:rPr>
      </w:pPr>
      <w:r>
        <w:rPr>
          <w:rFonts w:ascii="Sylfaen" w:hAnsi="Sylfaen"/>
          <w:lang w:val="ka-GE"/>
        </w:rPr>
        <w:t xml:space="preserve">სტრატეგიული დოკუმენტები ეყრდნობა გაეროს შეზღუდული შესაძლებლობის მქონე პირთა უფლებების კონვენციით განსაზღვრულ ინკლუზიის პრინციპებს. ემყარება შეზღუდული შესაძლებლობის სოციალურ პარადიგმას და აღიარებს, რომ შეზღუდული შესაძლებლობის მქონე პირთათვის არათანაბარ გარემოს განაპირობებს საზოგადოების მიერ შექმნილი და/ან იგნორირებული, სხვადასხვა ტიპის (მათ შორის ფიზიკური, სოციალური, საკომუნიკაციო) ბარიერები. ამასთან შეზღუდვის სხვადასხვა ტიპი (ფიზიკური, კოგნიტური, სენსორული, ფსიქო-სოციალური) შესაძლოა განპირობებული და გაძლიერებული იყოს ასაკობრივი, გენდერული, სოციალური ფაქტორებით, რაც ასევე გათვალისწინებული უნდა იქნას სტრატეგიული დოკუმენტის სამოქმედო გეგმით განსაზღვრული ღონისძიებების განხორციელებისას. </w:t>
      </w:r>
    </w:p>
    <w:p w14:paraId="7EBCDF39" w14:textId="01D3221F" w:rsidR="001D436F" w:rsidRDefault="0052621A" w:rsidP="0052621A">
      <w:pPr>
        <w:jc w:val="both"/>
        <w:rPr>
          <w:rFonts w:ascii="Sylfaen" w:hAnsi="Sylfaen"/>
          <w:lang w:val="ka-GE"/>
        </w:rPr>
      </w:pPr>
      <w:r>
        <w:rPr>
          <w:rFonts w:ascii="Sylfaen" w:hAnsi="Sylfaen"/>
          <w:lang w:val="ka-GE"/>
        </w:rPr>
        <w:t xml:space="preserve">სიღნაღის მუნიციპალიტეტის მიზანია გახდეს </w:t>
      </w:r>
      <w:r w:rsidRPr="0052621A">
        <w:rPr>
          <w:rFonts w:ascii="Sylfaen" w:hAnsi="Sylfaen"/>
          <w:b/>
          <w:lang w:val="ka-GE"/>
        </w:rPr>
        <w:t>ინკლუზიური და თანაბარი შესაძლებლობების ადგილი ყველასათვის</w:t>
      </w:r>
      <w:r>
        <w:rPr>
          <w:rFonts w:ascii="Sylfaen" w:hAnsi="Sylfaen"/>
          <w:lang w:val="ka-GE"/>
        </w:rPr>
        <w:t>. ეს ნიშნავს ძლიერ, სამართლიან, თანასწორ მუნიციპალიტეტს, სადაც ყველა შეზღუდული შესაძლებლობის მქონე პირის ინტერესი და ინდივიდუალური საჭიროება გათვალისწინებული იქნება მუნიციპალიტეტის მიერ გადა</w:t>
      </w:r>
      <w:r w:rsidR="001D436F">
        <w:rPr>
          <w:rFonts w:ascii="Sylfaen" w:hAnsi="Sylfaen"/>
          <w:lang w:val="ka-GE"/>
        </w:rPr>
        <w:t>წყვე</w:t>
      </w:r>
      <w:r>
        <w:rPr>
          <w:rFonts w:ascii="Sylfaen" w:hAnsi="Sylfaen"/>
          <w:lang w:val="ka-GE"/>
        </w:rPr>
        <w:t>ტილების მიღების, ყველა პროგრ</w:t>
      </w:r>
      <w:r w:rsidR="001D436F">
        <w:rPr>
          <w:rFonts w:ascii="Sylfaen" w:hAnsi="Sylfaen"/>
          <w:lang w:val="ka-GE"/>
        </w:rPr>
        <w:t>ამისა და სერვისის დაგეგმვის, შემუშავებისა და განხორციელების ეტაპზე.</w:t>
      </w:r>
    </w:p>
    <w:p w14:paraId="2ECC99AD" w14:textId="77777777" w:rsidR="001D436F" w:rsidRDefault="001D436F" w:rsidP="0052621A">
      <w:pPr>
        <w:jc w:val="both"/>
        <w:rPr>
          <w:rFonts w:ascii="Sylfaen" w:hAnsi="Sylfaen"/>
          <w:lang w:val="ka-GE"/>
        </w:rPr>
      </w:pPr>
      <w:r>
        <w:rPr>
          <w:rFonts w:ascii="Sylfaen" w:hAnsi="Sylfaen"/>
          <w:lang w:val="ka-GE"/>
        </w:rPr>
        <w:t xml:space="preserve">სტრატეგიული დოკუმენტების უმნიშვნელოვანესი </w:t>
      </w:r>
      <w:r w:rsidRPr="001D436F">
        <w:rPr>
          <w:rFonts w:ascii="Sylfaen" w:hAnsi="Sylfaen"/>
          <w:b/>
          <w:lang w:val="ka-GE"/>
        </w:rPr>
        <w:t>პრინციპებია: სამართლიანობა, ინკლუზია და პატივისცემა</w:t>
      </w:r>
      <w:r>
        <w:rPr>
          <w:rFonts w:ascii="Sylfaen" w:hAnsi="Sylfaen"/>
          <w:lang w:val="ka-GE"/>
        </w:rPr>
        <w:t xml:space="preserve">, რომელიც მიიღწევა მხოლოდ: </w:t>
      </w:r>
    </w:p>
    <w:p w14:paraId="7A304102" w14:textId="77777777" w:rsidR="001D436F" w:rsidRDefault="001D436F" w:rsidP="001D436F">
      <w:pPr>
        <w:pStyle w:val="ListParagraph"/>
        <w:numPr>
          <w:ilvl w:val="0"/>
          <w:numId w:val="1"/>
        </w:numPr>
        <w:jc w:val="both"/>
        <w:rPr>
          <w:rFonts w:ascii="Sylfaen" w:hAnsi="Sylfaen"/>
          <w:lang w:val="ka-GE"/>
        </w:rPr>
      </w:pPr>
      <w:r>
        <w:rPr>
          <w:rFonts w:ascii="Sylfaen" w:hAnsi="Sylfaen"/>
          <w:lang w:val="ka-GE"/>
        </w:rPr>
        <w:t xml:space="preserve">მუნიციპალურ სერვისებზე </w:t>
      </w:r>
      <w:r w:rsidR="00B936A6">
        <w:rPr>
          <w:rFonts w:ascii="Sylfaen" w:hAnsi="Sylfaen"/>
          <w:lang w:val="ka-GE"/>
        </w:rPr>
        <w:t>მისა</w:t>
      </w:r>
      <w:r>
        <w:rPr>
          <w:rFonts w:ascii="Sylfaen" w:hAnsi="Sylfaen"/>
          <w:lang w:val="ka-GE"/>
        </w:rPr>
        <w:t>წ</w:t>
      </w:r>
      <w:r w:rsidR="00B936A6">
        <w:rPr>
          <w:rFonts w:ascii="Sylfaen" w:hAnsi="Sylfaen"/>
          <w:lang w:val="ka-GE"/>
        </w:rPr>
        <w:t>ვ</w:t>
      </w:r>
      <w:r>
        <w:rPr>
          <w:rFonts w:ascii="Sylfaen" w:hAnsi="Sylfaen"/>
          <w:lang w:val="ka-GE"/>
        </w:rPr>
        <w:t>დომობის უზრუნველყოფით (სერვისების ბიზნეს-პროცესების გაუმჯობესება, ადაპატირება და შეზღუდული შესაძლებლობის მქონე პირთა საჭიროებების გათვალისწინება)</w:t>
      </w:r>
      <w:r w:rsidR="00B936A6">
        <w:rPr>
          <w:rFonts w:ascii="Sylfaen" w:hAnsi="Sylfaen"/>
          <w:lang w:val="ka-GE"/>
        </w:rPr>
        <w:t>;</w:t>
      </w:r>
    </w:p>
    <w:p w14:paraId="283AEEA7" w14:textId="77777777" w:rsidR="00B936A6" w:rsidRDefault="00B936A6" w:rsidP="00B936A6">
      <w:pPr>
        <w:pStyle w:val="ListParagraph"/>
        <w:numPr>
          <w:ilvl w:val="0"/>
          <w:numId w:val="1"/>
        </w:numPr>
        <w:jc w:val="both"/>
        <w:rPr>
          <w:rFonts w:ascii="Sylfaen" w:hAnsi="Sylfaen"/>
          <w:lang w:val="ka-GE"/>
        </w:rPr>
      </w:pPr>
      <w:r>
        <w:rPr>
          <w:rFonts w:ascii="Sylfaen" w:hAnsi="Sylfaen"/>
          <w:lang w:val="ka-GE"/>
        </w:rPr>
        <w:t>მერიის ადმინისტრაციული ერთეულებიდან შეზღუდული შესაძლებლობის მქონე პირთა საჭიროებების თაობაზე პროაქტიური ინფორმირებითა და მოქმედებით;</w:t>
      </w:r>
    </w:p>
    <w:p w14:paraId="77E23922" w14:textId="77777777" w:rsidR="00B936A6" w:rsidRDefault="00B936A6" w:rsidP="00B936A6">
      <w:pPr>
        <w:pStyle w:val="ListParagraph"/>
        <w:numPr>
          <w:ilvl w:val="0"/>
          <w:numId w:val="1"/>
        </w:numPr>
        <w:jc w:val="both"/>
        <w:rPr>
          <w:rFonts w:ascii="Sylfaen" w:hAnsi="Sylfaen"/>
          <w:lang w:val="ka-GE"/>
        </w:rPr>
      </w:pPr>
      <w:r>
        <w:rPr>
          <w:rFonts w:ascii="Sylfaen" w:hAnsi="Sylfaen"/>
          <w:lang w:val="ka-GE"/>
        </w:rPr>
        <w:t>უსაფრთხო და ხელმისაწვდომი გარემოს (საჯარო/საზოგადოებრივი სივრცეები, სკვერები, სპორტული დარბაზები, ხელოვნების ცენტრები, თეატრი) შექმნით;</w:t>
      </w:r>
    </w:p>
    <w:p w14:paraId="3CB6BD98" w14:textId="77777777" w:rsidR="00B936A6" w:rsidRDefault="00B936A6" w:rsidP="00B936A6">
      <w:pPr>
        <w:pStyle w:val="ListParagraph"/>
        <w:numPr>
          <w:ilvl w:val="0"/>
          <w:numId w:val="1"/>
        </w:numPr>
        <w:jc w:val="both"/>
        <w:rPr>
          <w:rFonts w:ascii="Sylfaen" w:hAnsi="Sylfaen"/>
          <w:lang w:val="ka-GE"/>
        </w:rPr>
      </w:pPr>
      <w:r>
        <w:rPr>
          <w:rFonts w:ascii="Sylfaen" w:hAnsi="Sylfaen"/>
          <w:lang w:val="ka-GE"/>
        </w:rPr>
        <w:t>საზოგადოების ცნობიერების მუდმივი ამაღლებით;</w:t>
      </w:r>
    </w:p>
    <w:p w14:paraId="49944DF4" w14:textId="77777777" w:rsidR="00B936A6" w:rsidRDefault="00B936A6" w:rsidP="00B936A6">
      <w:pPr>
        <w:pStyle w:val="ListParagraph"/>
        <w:numPr>
          <w:ilvl w:val="0"/>
          <w:numId w:val="1"/>
        </w:numPr>
        <w:jc w:val="both"/>
        <w:rPr>
          <w:rFonts w:ascii="Sylfaen" w:hAnsi="Sylfaen"/>
          <w:lang w:val="ka-GE"/>
        </w:rPr>
      </w:pPr>
      <w:r>
        <w:rPr>
          <w:rFonts w:ascii="Sylfaen" w:hAnsi="Sylfaen"/>
          <w:lang w:val="ka-GE"/>
        </w:rPr>
        <w:t>ხარისხზე და შედეგზე ორიეტირებული სკოლამდელი განათლების მისაწვდომობის უზრუნველყოფით;</w:t>
      </w:r>
    </w:p>
    <w:p w14:paraId="597F6C65" w14:textId="77777777" w:rsidR="00B936A6" w:rsidRDefault="00B936A6" w:rsidP="00B936A6">
      <w:pPr>
        <w:pStyle w:val="ListParagraph"/>
        <w:numPr>
          <w:ilvl w:val="0"/>
          <w:numId w:val="1"/>
        </w:numPr>
        <w:jc w:val="both"/>
        <w:rPr>
          <w:rFonts w:ascii="Sylfaen" w:hAnsi="Sylfaen"/>
          <w:lang w:val="ka-GE"/>
        </w:rPr>
      </w:pPr>
      <w:r>
        <w:rPr>
          <w:rFonts w:ascii="Sylfaen" w:hAnsi="Sylfaen"/>
          <w:lang w:val="ka-GE"/>
        </w:rPr>
        <w:t>დასაქმებისა და დამოუკიდებელი ცხოვრების ხელშეწყობით;</w:t>
      </w:r>
    </w:p>
    <w:p w14:paraId="086E47F8" w14:textId="774FB110" w:rsidR="00B936A6" w:rsidRDefault="00B936A6" w:rsidP="00B936A6">
      <w:pPr>
        <w:pStyle w:val="ListParagraph"/>
        <w:numPr>
          <w:ilvl w:val="0"/>
          <w:numId w:val="1"/>
        </w:numPr>
        <w:jc w:val="both"/>
        <w:rPr>
          <w:rFonts w:ascii="Sylfaen" w:hAnsi="Sylfaen"/>
          <w:lang w:val="ka-GE"/>
        </w:rPr>
      </w:pPr>
      <w:r>
        <w:rPr>
          <w:rFonts w:ascii="Sylfaen" w:hAnsi="Sylfaen"/>
          <w:lang w:val="ka-GE"/>
        </w:rPr>
        <w:t xml:space="preserve">ჯანმრთელობისა და </w:t>
      </w:r>
      <w:r w:rsidR="009D7B15">
        <w:rPr>
          <w:rFonts w:ascii="Sylfaen" w:hAnsi="Sylfaen"/>
          <w:lang w:val="ka-GE"/>
        </w:rPr>
        <w:t>სოციალურ</w:t>
      </w:r>
      <w:r>
        <w:rPr>
          <w:rFonts w:ascii="Sylfaen" w:hAnsi="Sylfaen"/>
          <w:lang w:val="ka-GE"/>
        </w:rPr>
        <w:t xml:space="preserve"> მომსახურებებზე ხელმისაწვდომობით;</w:t>
      </w:r>
    </w:p>
    <w:p w14:paraId="09CBB071" w14:textId="77777777" w:rsidR="00B936A6" w:rsidRDefault="00B936A6" w:rsidP="00B936A6">
      <w:pPr>
        <w:pStyle w:val="ListParagraph"/>
        <w:numPr>
          <w:ilvl w:val="0"/>
          <w:numId w:val="1"/>
        </w:numPr>
        <w:jc w:val="both"/>
        <w:rPr>
          <w:rFonts w:ascii="Sylfaen" w:hAnsi="Sylfaen"/>
          <w:lang w:val="ka-GE"/>
        </w:rPr>
      </w:pPr>
      <w:r>
        <w:rPr>
          <w:rFonts w:ascii="Sylfaen" w:hAnsi="Sylfaen"/>
          <w:lang w:val="ka-GE"/>
        </w:rPr>
        <w:t>კულტურულ, სპორტულ, რეკრეაციულ აქტივობებში და საზოგადოერივ ცხოვრე</w:t>
      </w:r>
      <w:r w:rsidR="00D24A11">
        <w:rPr>
          <w:rFonts w:ascii="Sylfaen" w:hAnsi="Sylfaen"/>
          <w:lang w:val="ka-GE"/>
        </w:rPr>
        <w:t>ბა</w:t>
      </w:r>
      <w:r>
        <w:rPr>
          <w:rFonts w:ascii="Sylfaen" w:hAnsi="Sylfaen"/>
          <w:lang w:val="ka-GE"/>
        </w:rPr>
        <w:t>ში მონაწილეობით;</w:t>
      </w:r>
    </w:p>
    <w:p w14:paraId="663C8D21" w14:textId="77777777" w:rsidR="00B936A6" w:rsidRDefault="00B936A6" w:rsidP="00B936A6">
      <w:pPr>
        <w:pStyle w:val="ListParagraph"/>
        <w:numPr>
          <w:ilvl w:val="0"/>
          <w:numId w:val="1"/>
        </w:numPr>
        <w:jc w:val="both"/>
        <w:rPr>
          <w:rFonts w:ascii="Sylfaen" w:hAnsi="Sylfaen"/>
          <w:lang w:val="ka-GE"/>
        </w:rPr>
      </w:pPr>
      <w:r>
        <w:rPr>
          <w:rFonts w:ascii="Sylfaen" w:hAnsi="Sylfaen"/>
          <w:lang w:val="ka-GE"/>
        </w:rPr>
        <w:t>ინკლუზიის საკითხების ეფექტიანი მართვით, კოორდინაციით, მონიტორინგითა და ანგარიშგებით.</w:t>
      </w:r>
    </w:p>
    <w:p w14:paraId="457C7BBE" w14:textId="77777777" w:rsidR="00D24A11" w:rsidRDefault="00D24A11" w:rsidP="00B936A6">
      <w:pPr>
        <w:jc w:val="both"/>
        <w:rPr>
          <w:rFonts w:ascii="Sylfaen" w:hAnsi="Sylfaen"/>
          <w:lang w:val="ka-GE"/>
        </w:rPr>
      </w:pPr>
      <w:r>
        <w:rPr>
          <w:rFonts w:ascii="Sylfaen" w:hAnsi="Sylfaen"/>
          <w:lang w:val="ka-GE"/>
        </w:rPr>
        <w:t xml:space="preserve">სტრატეგიული დოკუმენტების განხორციელებას სიღნაღის მუნიციპალიტეტებისათვის ექნება შემდეგი </w:t>
      </w:r>
      <w:r w:rsidRPr="00D24A11">
        <w:rPr>
          <w:rFonts w:ascii="Sylfaen" w:hAnsi="Sylfaen"/>
          <w:b/>
          <w:lang w:val="ka-GE"/>
        </w:rPr>
        <w:t>სოციალური და ეკონომიკური სარგებელი:</w:t>
      </w:r>
    </w:p>
    <w:p w14:paraId="53A401A3" w14:textId="77777777" w:rsidR="00D24A11" w:rsidRDefault="00D24A11" w:rsidP="00D24A11">
      <w:pPr>
        <w:pStyle w:val="ListParagraph"/>
        <w:numPr>
          <w:ilvl w:val="0"/>
          <w:numId w:val="2"/>
        </w:numPr>
        <w:jc w:val="both"/>
        <w:rPr>
          <w:rFonts w:ascii="Sylfaen" w:hAnsi="Sylfaen"/>
          <w:lang w:val="ka-GE"/>
        </w:rPr>
      </w:pPr>
      <w:r>
        <w:rPr>
          <w:rFonts w:ascii="Sylfaen" w:hAnsi="Sylfaen"/>
          <w:lang w:val="ka-GE"/>
        </w:rPr>
        <w:t>გაიზრდება მუნიციალიტეტის მაცხოვრებელთა სოციალური პასუხისმგებლობის ხარისხი (მათ შორის კერძო სექტორის);</w:t>
      </w:r>
    </w:p>
    <w:p w14:paraId="55DFAD58" w14:textId="77777777" w:rsidR="00D24A11" w:rsidRDefault="00D24A11" w:rsidP="00D24A11">
      <w:pPr>
        <w:pStyle w:val="ListParagraph"/>
        <w:numPr>
          <w:ilvl w:val="0"/>
          <w:numId w:val="2"/>
        </w:numPr>
        <w:jc w:val="both"/>
        <w:rPr>
          <w:rFonts w:ascii="Sylfaen" w:hAnsi="Sylfaen"/>
          <w:lang w:val="ka-GE"/>
        </w:rPr>
      </w:pPr>
      <w:r>
        <w:rPr>
          <w:rFonts w:ascii="Sylfaen" w:hAnsi="Sylfaen"/>
          <w:lang w:val="ka-GE"/>
        </w:rPr>
        <w:t>გაიზრდება საზოგადოებრივი სერვისების, ობიექტების მისაწვდომობა და გამოყენება;</w:t>
      </w:r>
    </w:p>
    <w:p w14:paraId="0109EEBA" w14:textId="77777777" w:rsidR="00D24A11" w:rsidRDefault="00D24A11" w:rsidP="00D24A11">
      <w:pPr>
        <w:pStyle w:val="ListParagraph"/>
        <w:numPr>
          <w:ilvl w:val="0"/>
          <w:numId w:val="2"/>
        </w:numPr>
        <w:jc w:val="both"/>
        <w:rPr>
          <w:rFonts w:ascii="Sylfaen" w:hAnsi="Sylfaen"/>
          <w:lang w:val="ka-GE"/>
        </w:rPr>
      </w:pPr>
      <w:r>
        <w:rPr>
          <w:rFonts w:ascii="Sylfaen" w:hAnsi="Sylfaen"/>
          <w:lang w:val="ka-GE"/>
        </w:rPr>
        <w:lastRenderedPageBreak/>
        <w:t>გაიზრდება შეზღუდული შესაძლებლობის მქონე პირთა დამოუკიდებლობის ხარისხი, დასაქმების შესაძლებლობა, სოციალური აქტიურობა და ჩართულობა;</w:t>
      </w:r>
    </w:p>
    <w:p w14:paraId="7517FC4E" w14:textId="77777777" w:rsidR="00D24A11" w:rsidRDefault="00D24A11" w:rsidP="00D24A11">
      <w:pPr>
        <w:pStyle w:val="ListParagraph"/>
        <w:numPr>
          <w:ilvl w:val="0"/>
          <w:numId w:val="2"/>
        </w:numPr>
        <w:jc w:val="both"/>
        <w:rPr>
          <w:rFonts w:ascii="Sylfaen" w:hAnsi="Sylfaen"/>
          <w:lang w:val="ka-GE"/>
        </w:rPr>
      </w:pPr>
      <w:r>
        <w:rPr>
          <w:rFonts w:ascii="Sylfaen" w:hAnsi="Sylfaen"/>
          <w:lang w:val="ka-GE"/>
        </w:rPr>
        <w:t>შემცირდება დიკრიმინაცია, გარიყულობა და მოწყვლადობა;</w:t>
      </w:r>
    </w:p>
    <w:p w14:paraId="34373905" w14:textId="77777777" w:rsidR="00D24A11" w:rsidRDefault="00D24A11" w:rsidP="00D24A11">
      <w:pPr>
        <w:pStyle w:val="ListParagraph"/>
        <w:numPr>
          <w:ilvl w:val="0"/>
          <w:numId w:val="2"/>
        </w:numPr>
        <w:jc w:val="both"/>
        <w:rPr>
          <w:rFonts w:ascii="Sylfaen" w:hAnsi="Sylfaen"/>
          <w:lang w:val="ka-GE"/>
        </w:rPr>
      </w:pPr>
      <w:r>
        <w:rPr>
          <w:rFonts w:ascii="Sylfaen" w:hAnsi="Sylfaen"/>
          <w:lang w:val="ka-GE"/>
        </w:rPr>
        <w:t>გაუმჯობესდება ადამიანების ჯანმრთელობის მდგომარეობა, განათლების ხარისხი და კეთილდღეობა.</w:t>
      </w:r>
    </w:p>
    <w:p w14:paraId="31F86CC1" w14:textId="77777777" w:rsidR="00F036D7" w:rsidRDefault="00F036D7" w:rsidP="00D24A11">
      <w:pPr>
        <w:jc w:val="both"/>
        <w:rPr>
          <w:rFonts w:ascii="Sylfaen" w:hAnsi="Sylfaen"/>
          <w:lang w:val="ka-GE"/>
        </w:rPr>
      </w:pPr>
    </w:p>
    <w:p w14:paraId="1BA433EE" w14:textId="77777777" w:rsidR="00D24A11" w:rsidRPr="00AE1351" w:rsidRDefault="00D24A11" w:rsidP="00D24A11">
      <w:pPr>
        <w:jc w:val="both"/>
        <w:rPr>
          <w:rFonts w:ascii="Sylfaen" w:hAnsi="Sylfaen"/>
          <w:b/>
          <w:lang w:val="ka-GE"/>
        </w:rPr>
      </w:pPr>
      <w:r w:rsidRPr="00AE1351">
        <w:rPr>
          <w:rFonts w:ascii="Sylfaen" w:hAnsi="Sylfaen"/>
          <w:b/>
          <w:lang w:val="ka-GE"/>
        </w:rPr>
        <w:t>სტრატეგიული მიმართულებები და პრიორიტეტული ამოცანები</w:t>
      </w:r>
    </w:p>
    <w:p w14:paraId="0568F640" w14:textId="77777777" w:rsidR="00D24A11" w:rsidRDefault="00D24A11" w:rsidP="00D24A11">
      <w:pPr>
        <w:jc w:val="both"/>
        <w:rPr>
          <w:rFonts w:ascii="Sylfaen" w:hAnsi="Sylfaen"/>
          <w:lang w:val="ka-GE"/>
        </w:rPr>
      </w:pPr>
      <w:r>
        <w:rPr>
          <w:rFonts w:ascii="Sylfaen" w:hAnsi="Sylfaen"/>
          <w:lang w:val="ka-GE"/>
        </w:rPr>
        <w:t>სტრატეგიული მიზნის მისაღწევად საჭიროა, რომ მუნიციპალიტეტში მუდმივად, სისტემურად და ყოველდღიურად მიმდინარეობდეს შესაბამისი ღონისძიებების განხორციელება.</w:t>
      </w:r>
    </w:p>
    <w:p w14:paraId="26BB9EFD" w14:textId="475F5C5C" w:rsidR="00D24A11" w:rsidRDefault="00D24A11" w:rsidP="00AE1351">
      <w:pPr>
        <w:jc w:val="both"/>
        <w:rPr>
          <w:rFonts w:ascii="Sylfaen" w:hAnsi="Sylfaen"/>
          <w:lang w:val="ka-GE"/>
        </w:rPr>
      </w:pPr>
      <w:r>
        <w:rPr>
          <w:rFonts w:ascii="Sylfaen" w:hAnsi="Sylfaen"/>
          <w:lang w:val="ka-GE"/>
        </w:rPr>
        <w:t xml:space="preserve">სიღნაღის მუნიციპალიტეტში შეზღუდული შესაძლებლობის მქონე პირთა უფლებების შესახებ კანონის განხორციელების თაობაზე მომზადებულ ანალიზის </w:t>
      </w:r>
      <w:r w:rsidR="00AE1351">
        <w:rPr>
          <w:rFonts w:ascii="Sylfaen" w:hAnsi="Sylfaen"/>
          <w:lang w:val="ka-GE"/>
        </w:rPr>
        <w:t>დოკუმენტის</w:t>
      </w:r>
      <w:r w:rsidR="009D7B15">
        <w:rPr>
          <w:rFonts w:ascii="Sylfaen" w:hAnsi="Sylfaen"/>
          <w:lang w:val="ka-GE"/>
        </w:rPr>
        <w:t>ა</w:t>
      </w:r>
      <w:r>
        <w:rPr>
          <w:rFonts w:ascii="Sylfaen" w:hAnsi="Sylfaen"/>
          <w:lang w:val="ka-GE"/>
        </w:rPr>
        <w:t xml:space="preserve"> და საჭიროებებ</w:t>
      </w:r>
      <w:r w:rsidR="009D7B15">
        <w:rPr>
          <w:rFonts w:ascii="Sylfaen" w:hAnsi="Sylfaen"/>
          <w:lang w:val="ka-GE"/>
        </w:rPr>
        <w:t>ი</w:t>
      </w:r>
      <w:r>
        <w:rPr>
          <w:rFonts w:ascii="Sylfaen" w:hAnsi="Sylfaen"/>
          <w:lang w:val="ka-GE"/>
        </w:rPr>
        <w:t xml:space="preserve">ს </w:t>
      </w:r>
      <w:r w:rsidR="00AE1351">
        <w:rPr>
          <w:rFonts w:ascii="Sylfaen" w:hAnsi="Sylfaen"/>
          <w:lang w:val="ka-GE"/>
        </w:rPr>
        <w:t>კვლევი</w:t>
      </w:r>
      <w:r>
        <w:rPr>
          <w:rFonts w:ascii="Sylfaen" w:hAnsi="Sylfaen"/>
          <w:lang w:val="ka-GE"/>
        </w:rPr>
        <w:t>ს</w:t>
      </w:r>
      <w:r w:rsidR="00AE1351">
        <w:rPr>
          <w:rFonts w:ascii="Sylfaen" w:hAnsi="Sylfaen"/>
          <w:lang w:val="ka-GE"/>
        </w:rPr>
        <w:t xml:space="preserve"> საფუძველზე, შემდეგი სტრატეგიული მიმართულებები განისაზღვრა:</w:t>
      </w:r>
    </w:p>
    <w:p w14:paraId="79709AA8" w14:textId="77777777" w:rsidR="00135186" w:rsidRDefault="00135186" w:rsidP="00AE1351">
      <w:pPr>
        <w:spacing w:line="276" w:lineRule="auto"/>
        <w:jc w:val="both"/>
        <w:rPr>
          <w:rFonts w:ascii="Sylfaen" w:hAnsi="Sylfaen" w:cs="Sylfaen"/>
          <w:bCs/>
          <w:lang w:val="ka-GE"/>
        </w:rPr>
      </w:pPr>
    </w:p>
    <w:p w14:paraId="6FEA1FAE" w14:textId="2B826154" w:rsidR="00AE1351" w:rsidRDefault="00AE1351" w:rsidP="00AE1351">
      <w:pPr>
        <w:spacing w:line="276" w:lineRule="auto"/>
        <w:jc w:val="both"/>
        <w:rPr>
          <w:rFonts w:ascii="Sylfaen" w:hAnsi="Sylfaen" w:cs="Sylfaen"/>
          <w:bCs/>
          <w:lang w:val="ka-GE"/>
        </w:rPr>
      </w:pPr>
      <w:r w:rsidRPr="00AD00A0">
        <w:rPr>
          <w:rFonts w:ascii="Sylfaen" w:hAnsi="Sylfaen" w:cs="Sylfaen"/>
          <w:b/>
          <w:bCs/>
          <w:lang w:val="ka-GE"/>
        </w:rPr>
        <w:t xml:space="preserve">სტრატეგიული მიმართულება </w:t>
      </w:r>
      <w:r w:rsidR="009243CD">
        <w:rPr>
          <w:rFonts w:ascii="Sylfaen" w:hAnsi="Sylfaen" w:cs="Sylfaen"/>
          <w:b/>
          <w:bCs/>
          <w:lang w:val="ka-GE"/>
        </w:rPr>
        <w:t>1</w:t>
      </w:r>
      <w:r w:rsidRPr="00135186">
        <w:rPr>
          <w:rFonts w:ascii="Sylfaen" w:hAnsi="Sylfaen" w:cs="Sylfaen"/>
          <w:b/>
          <w:bCs/>
          <w:lang w:val="ka-GE"/>
        </w:rPr>
        <w:t>. მუნიციპალური სერვისების (არსებული და ახალი) ხელმისაწვდომობა;</w:t>
      </w:r>
    </w:p>
    <w:p w14:paraId="03CE51C6" w14:textId="77777777" w:rsidR="00135186" w:rsidRDefault="00135186" w:rsidP="00135186">
      <w:pPr>
        <w:spacing w:line="276" w:lineRule="auto"/>
        <w:jc w:val="both"/>
        <w:rPr>
          <w:rFonts w:ascii="Sylfaen" w:eastAsia="Times New Roman" w:hAnsi="Sylfaen" w:cs="Sylfaen"/>
          <w:bCs/>
          <w:lang w:val="ka-GE"/>
        </w:rPr>
      </w:pPr>
      <w:r>
        <w:rPr>
          <w:rFonts w:ascii="Sylfaen" w:hAnsi="Sylfaen" w:cs="Sylfaen"/>
          <w:bCs/>
          <w:lang w:val="ka-GE"/>
        </w:rPr>
        <w:t xml:space="preserve">მიმართულება მოიცავს არსებული მუნიციპალური სერვისების მოდიფიცირებას და ახალი სერვისების დანერგვას, რომელიც ხელს შეუწყობს </w:t>
      </w:r>
      <w:r>
        <w:rPr>
          <w:rFonts w:ascii="Sylfaen" w:eastAsia="Times New Roman" w:hAnsi="Sylfaen" w:cs="Sylfaen"/>
          <w:bCs/>
          <w:lang w:val="ka-GE"/>
        </w:rPr>
        <w:t>შეზღუდული შესაძლებლობის მქონე პირთა დამოუკიდებელი ცხოვრების და სოციალური ფუნქციონირების შესაძლებლობის გაძლიერე</w:t>
      </w:r>
      <w:r w:rsidR="000401DF">
        <w:rPr>
          <w:rFonts w:ascii="Sylfaen" w:eastAsia="Times New Roman" w:hAnsi="Sylfaen" w:cs="Sylfaen"/>
          <w:bCs/>
          <w:lang w:val="ka-GE"/>
        </w:rPr>
        <w:t>ბას, იძოლაციისა და სეგრეგაციის შ</w:t>
      </w:r>
      <w:r>
        <w:rPr>
          <w:rFonts w:ascii="Sylfaen" w:eastAsia="Times New Roman" w:hAnsi="Sylfaen" w:cs="Sylfaen"/>
          <w:bCs/>
          <w:lang w:val="ka-GE"/>
        </w:rPr>
        <w:t>ემცირებას, მუნიციპალური სერვისების შეზღუდული შესაძლებლობის მქონე პირთა საჭიროებებზე გონივრულ მისადაგებას და საზოგადოებრივ ცხოვრებაში მონაწილეობას.</w:t>
      </w:r>
    </w:p>
    <w:p w14:paraId="1D23BA46" w14:textId="77777777" w:rsidR="00135186" w:rsidRDefault="00135186" w:rsidP="00135186">
      <w:pPr>
        <w:spacing w:line="276" w:lineRule="auto"/>
        <w:jc w:val="both"/>
        <w:rPr>
          <w:rFonts w:ascii="Sylfaen" w:eastAsia="Times New Roman" w:hAnsi="Sylfaen" w:cs="Sylfaen"/>
          <w:bCs/>
          <w:lang w:val="ka-GE"/>
        </w:rPr>
      </w:pPr>
      <w:r>
        <w:rPr>
          <w:rFonts w:ascii="Sylfaen" w:eastAsia="Times New Roman" w:hAnsi="Sylfaen" w:cs="Sylfaen"/>
          <w:bCs/>
          <w:lang w:val="ka-GE"/>
        </w:rPr>
        <w:t xml:space="preserve">მიმართულება მოიცავს შემდეგ </w:t>
      </w:r>
      <w:r w:rsidRPr="00135186">
        <w:rPr>
          <w:rFonts w:ascii="Sylfaen" w:eastAsia="Times New Roman" w:hAnsi="Sylfaen" w:cs="Sylfaen"/>
          <w:b/>
          <w:bCs/>
          <w:lang w:val="ka-GE"/>
        </w:rPr>
        <w:t>პრიორიტეტულ ამოცანებს:</w:t>
      </w:r>
    </w:p>
    <w:p w14:paraId="74B5D656" w14:textId="77777777" w:rsidR="009243CD" w:rsidRDefault="00606B8A" w:rsidP="009243CD">
      <w:pPr>
        <w:pStyle w:val="ListParagraph"/>
        <w:numPr>
          <w:ilvl w:val="1"/>
          <w:numId w:val="4"/>
        </w:numPr>
        <w:spacing w:line="276" w:lineRule="auto"/>
        <w:jc w:val="both"/>
        <w:rPr>
          <w:rFonts w:ascii="Sylfaen" w:hAnsi="Sylfaen" w:cs="Sylfaen"/>
          <w:bCs/>
          <w:lang w:val="ka-GE"/>
        </w:rPr>
      </w:pPr>
      <w:r>
        <w:rPr>
          <w:rFonts w:ascii="Sylfaen" w:hAnsi="Sylfaen" w:cs="Sylfaen"/>
          <w:bCs/>
          <w:lang w:val="ka-GE"/>
        </w:rPr>
        <w:t>მუნიციპალიტეტში მცხოვრები შეზღუდული შესაძლებლობების მქონე პირთა მონაცემთა ბაზის ფორმირება და მუდმივი განახლება;</w:t>
      </w:r>
    </w:p>
    <w:p w14:paraId="385A9281" w14:textId="77777777" w:rsidR="009243CD" w:rsidRPr="009243CD" w:rsidRDefault="00606B8A" w:rsidP="009243CD">
      <w:pPr>
        <w:pStyle w:val="ListParagraph"/>
        <w:numPr>
          <w:ilvl w:val="1"/>
          <w:numId w:val="4"/>
        </w:numPr>
        <w:spacing w:line="276" w:lineRule="auto"/>
        <w:jc w:val="both"/>
        <w:rPr>
          <w:rFonts w:ascii="Sylfaen" w:hAnsi="Sylfaen" w:cs="Sylfaen"/>
          <w:bCs/>
          <w:lang w:val="ka-GE"/>
        </w:rPr>
      </w:pPr>
      <w:r w:rsidRPr="009243CD">
        <w:rPr>
          <w:rFonts w:ascii="Sylfaen" w:eastAsia="Times New Roman" w:hAnsi="Sylfaen" w:cs="Sylfaen"/>
          <w:bCs/>
          <w:lang w:val="ka-GE"/>
        </w:rPr>
        <w:t>შეზღუდული შესაძლებლობის მქონე პირთა საკითხებზე მომუშავე საბჭოს ქმედითობის გაზრდა;</w:t>
      </w:r>
    </w:p>
    <w:p w14:paraId="62DD8376" w14:textId="315A349A" w:rsidR="009243CD" w:rsidRDefault="00135186" w:rsidP="009243CD">
      <w:pPr>
        <w:pStyle w:val="ListParagraph"/>
        <w:numPr>
          <w:ilvl w:val="1"/>
          <w:numId w:val="4"/>
        </w:numPr>
        <w:spacing w:line="276" w:lineRule="auto"/>
        <w:jc w:val="both"/>
        <w:rPr>
          <w:rFonts w:ascii="Sylfaen" w:hAnsi="Sylfaen" w:cs="Sylfaen"/>
          <w:bCs/>
          <w:lang w:val="ka-GE"/>
        </w:rPr>
      </w:pPr>
      <w:r w:rsidRPr="009243CD">
        <w:rPr>
          <w:rFonts w:ascii="Sylfaen" w:hAnsi="Sylfaen" w:cs="Sylfaen"/>
          <w:bCs/>
          <w:lang w:val="ka-GE"/>
        </w:rPr>
        <w:t>მუნიციპალური სერვისების და სამსახურების ინკლუზიურობის გაზრდა;</w:t>
      </w:r>
    </w:p>
    <w:p w14:paraId="4CD2ABC0" w14:textId="77777777" w:rsidR="009243CD" w:rsidRDefault="00135186" w:rsidP="009243CD">
      <w:pPr>
        <w:pStyle w:val="ListParagraph"/>
        <w:numPr>
          <w:ilvl w:val="1"/>
          <w:numId w:val="4"/>
        </w:numPr>
        <w:spacing w:line="276" w:lineRule="auto"/>
        <w:jc w:val="both"/>
        <w:rPr>
          <w:rFonts w:ascii="Sylfaen" w:hAnsi="Sylfaen" w:cs="Sylfaen"/>
          <w:bCs/>
          <w:lang w:val="ka-GE"/>
        </w:rPr>
      </w:pPr>
      <w:r w:rsidRPr="009243CD">
        <w:rPr>
          <w:rFonts w:ascii="Sylfaen" w:hAnsi="Sylfaen" w:cs="Sylfaen"/>
          <w:bCs/>
          <w:lang w:val="ka-GE"/>
        </w:rPr>
        <w:t>ახალი სერვისის- პერსონალური ასისტენტის შემუშავება და დანერგვა;</w:t>
      </w:r>
    </w:p>
    <w:p w14:paraId="434BF1B6" w14:textId="77777777" w:rsidR="009243CD" w:rsidRDefault="00135186" w:rsidP="009243CD">
      <w:pPr>
        <w:pStyle w:val="ListParagraph"/>
        <w:numPr>
          <w:ilvl w:val="1"/>
          <w:numId w:val="4"/>
        </w:numPr>
        <w:spacing w:line="276" w:lineRule="auto"/>
        <w:jc w:val="both"/>
        <w:rPr>
          <w:rFonts w:ascii="Sylfaen" w:hAnsi="Sylfaen" w:cs="Sylfaen"/>
          <w:bCs/>
          <w:lang w:val="ka-GE"/>
        </w:rPr>
      </w:pPr>
      <w:r w:rsidRPr="009243CD">
        <w:rPr>
          <w:rFonts w:ascii="Sylfaen" w:hAnsi="Sylfaen" w:cs="Sylfaen"/>
          <w:bCs/>
          <w:lang w:val="ka-GE"/>
        </w:rPr>
        <w:t>სკოლამდელი აღზრდა და ზოგადი განათლების ხელშეწყობა;</w:t>
      </w:r>
    </w:p>
    <w:p w14:paraId="76A1453B" w14:textId="77777777" w:rsidR="009243CD" w:rsidRDefault="00135186" w:rsidP="009243CD">
      <w:pPr>
        <w:pStyle w:val="ListParagraph"/>
        <w:numPr>
          <w:ilvl w:val="1"/>
          <w:numId w:val="4"/>
        </w:numPr>
        <w:spacing w:line="276" w:lineRule="auto"/>
        <w:jc w:val="both"/>
        <w:rPr>
          <w:rFonts w:ascii="Sylfaen" w:hAnsi="Sylfaen" w:cs="Sylfaen"/>
          <w:bCs/>
          <w:lang w:val="ka-GE"/>
        </w:rPr>
      </w:pPr>
      <w:r w:rsidRPr="009243CD">
        <w:rPr>
          <w:rFonts w:ascii="Sylfaen" w:hAnsi="Sylfaen" w:cs="Sylfaen"/>
          <w:bCs/>
          <w:lang w:val="ka-GE"/>
        </w:rPr>
        <w:t>ცხოვრების ადეკვატური სტანდარტი და სოციალური დაცვა;</w:t>
      </w:r>
    </w:p>
    <w:p w14:paraId="7AD59F92" w14:textId="6D050713" w:rsidR="009243CD" w:rsidRDefault="00135186" w:rsidP="009243CD">
      <w:pPr>
        <w:pStyle w:val="ListParagraph"/>
        <w:numPr>
          <w:ilvl w:val="1"/>
          <w:numId w:val="4"/>
        </w:numPr>
        <w:spacing w:line="276" w:lineRule="auto"/>
        <w:jc w:val="both"/>
        <w:rPr>
          <w:rFonts w:ascii="Sylfaen" w:hAnsi="Sylfaen" w:cs="Sylfaen"/>
          <w:bCs/>
          <w:lang w:val="ka-GE"/>
        </w:rPr>
      </w:pPr>
      <w:r w:rsidRPr="009243CD">
        <w:rPr>
          <w:rFonts w:ascii="Sylfaen" w:hAnsi="Sylfaen" w:cs="Sylfaen"/>
          <w:bCs/>
          <w:lang w:val="ka-GE"/>
        </w:rPr>
        <w:t>კულტურულ, სპორტულ, გასართობ და რეკრეაციულ ღონისძიებებში მონაწილეობა</w:t>
      </w:r>
      <w:r w:rsidR="009E7226" w:rsidRPr="009243CD">
        <w:rPr>
          <w:rFonts w:ascii="Sylfaen" w:hAnsi="Sylfaen" w:cs="Sylfaen"/>
          <w:bCs/>
          <w:lang w:val="ka-GE"/>
        </w:rPr>
        <w:t>;</w:t>
      </w:r>
    </w:p>
    <w:p w14:paraId="4E82DB75" w14:textId="77777777" w:rsidR="003554EA" w:rsidRDefault="003554EA" w:rsidP="003554EA">
      <w:pPr>
        <w:pStyle w:val="ListParagraph"/>
        <w:numPr>
          <w:ilvl w:val="1"/>
          <w:numId w:val="4"/>
        </w:numPr>
        <w:spacing w:line="276" w:lineRule="auto"/>
        <w:jc w:val="both"/>
        <w:rPr>
          <w:rFonts w:ascii="Sylfaen" w:hAnsi="Sylfaen" w:cs="Sylfaen"/>
          <w:bCs/>
          <w:lang w:val="ka-GE"/>
        </w:rPr>
      </w:pPr>
      <w:r w:rsidRPr="009243CD">
        <w:rPr>
          <w:rFonts w:ascii="Sylfaen" w:hAnsi="Sylfaen" w:cs="Sylfaen"/>
          <w:bCs/>
          <w:lang w:val="ka-GE"/>
        </w:rPr>
        <w:t>ჯანმრთელობის დაცვა;</w:t>
      </w:r>
    </w:p>
    <w:p w14:paraId="241195EF" w14:textId="6C9DF7C5" w:rsidR="009243CD" w:rsidRDefault="009243CD" w:rsidP="009243CD">
      <w:pPr>
        <w:spacing w:line="276" w:lineRule="auto"/>
        <w:jc w:val="both"/>
        <w:rPr>
          <w:rFonts w:ascii="Sylfaen" w:hAnsi="Sylfaen" w:cs="Sylfaen"/>
          <w:bCs/>
          <w:lang w:val="ka-GE"/>
        </w:rPr>
      </w:pPr>
      <w:r w:rsidRPr="00AD00A0">
        <w:rPr>
          <w:rFonts w:ascii="Sylfaen" w:hAnsi="Sylfaen" w:cs="Sylfaen"/>
          <w:b/>
          <w:bCs/>
          <w:lang w:val="ka-GE"/>
        </w:rPr>
        <w:lastRenderedPageBreak/>
        <w:t xml:space="preserve">სტრატეგიული მიმართულება </w:t>
      </w:r>
      <w:r>
        <w:rPr>
          <w:rFonts w:ascii="Sylfaen" w:hAnsi="Sylfaen" w:cs="Sylfaen"/>
          <w:b/>
          <w:bCs/>
          <w:lang w:val="ka-GE"/>
        </w:rPr>
        <w:t>2</w:t>
      </w:r>
      <w:r w:rsidRPr="00AD00A0">
        <w:rPr>
          <w:rFonts w:ascii="Sylfaen" w:hAnsi="Sylfaen" w:cs="Sylfaen"/>
          <w:b/>
          <w:bCs/>
          <w:lang w:val="ka-GE"/>
        </w:rPr>
        <w:t>.</w:t>
      </w:r>
      <w:r>
        <w:rPr>
          <w:rFonts w:ascii="Sylfaen" w:hAnsi="Sylfaen" w:cs="Sylfaen"/>
          <w:bCs/>
          <w:lang w:val="ka-GE"/>
        </w:rPr>
        <w:t xml:space="preserve"> </w:t>
      </w:r>
      <w:r w:rsidRPr="00AE1351">
        <w:rPr>
          <w:rFonts w:ascii="Sylfaen" w:hAnsi="Sylfaen" w:cs="Sylfaen"/>
          <w:b/>
          <w:bCs/>
          <w:lang w:val="ka-GE"/>
        </w:rPr>
        <w:t>მუნიციპალური ინფრასტურქტურის (საჯარო ობიექტებისა და გარემოს) მისაწვდომობა;</w:t>
      </w:r>
    </w:p>
    <w:p w14:paraId="51B1A4A0" w14:textId="77777777" w:rsidR="009243CD" w:rsidRDefault="009243CD" w:rsidP="009243CD">
      <w:pPr>
        <w:spacing w:line="276" w:lineRule="auto"/>
        <w:jc w:val="both"/>
        <w:rPr>
          <w:rFonts w:ascii="Sylfaen" w:eastAsia="Times New Roman" w:hAnsi="Sylfaen" w:cs="Sylfaen"/>
          <w:bCs/>
        </w:rPr>
      </w:pPr>
      <w:r>
        <w:rPr>
          <w:rFonts w:ascii="Sylfaen" w:hAnsi="Sylfaen" w:cs="Sylfaen"/>
          <w:bCs/>
          <w:lang w:val="ka-GE"/>
        </w:rPr>
        <w:t xml:space="preserve">მიმართულება გულისხმობს </w:t>
      </w:r>
      <w:r w:rsidRPr="00F670A7">
        <w:rPr>
          <w:rFonts w:ascii="Sylfaen" w:eastAsia="Times New Roman" w:hAnsi="Sylfaen" w:cs="Sylfaen"/>
          <w:bCs/>
        </w:rPr>
        <w:t>არსებული და მშენებარე შენობა-ნაგებობებისა და სხვა სახის ინფრასტრუქტურის უნივერსალური დიზაინის დანერგვა</w:t>
      </w:r>
      <w:r>
        <w:rPr>
          <w:rFonts w:ascii="Sylfaen" w:eastAsia="Times New Roman" w:hAnsi="Sylfaen" w:cs="Sylfaen"/>
          <w:bCs/>
          <w:lang w:val="ka-GE"/>
        </w:rPr>
        <w:t>ს</w:t>
      </w:r>
      <w:r w:rsidRPr="00F670A7">
        <w:rPr>
          <w:rFonts w:ascii="Sylfaen" w:eastAsia="Times New Roman" w:hAnsi="Sylfaen" w:cs="Sylfaen"/>
          <w:bCs/>
        </w:rPr>
        <w:t xml:space="preserve"> ან/და უნივერსალური დიზაინის შესაბამისად ადაპტირება</w:t>
      </w:r>
      <w:r>
        <w:rPr>
          <w:rFonts w:ascii="Sylfaen" w:eastAsia="Times New Roman" w:hAnsi="Sylfaen" w:cs="Sylfaen"/>
          <w:bCs/>
          <w:lang w:val="ka-GE"/>
        </w:rPr>
        <w:t>ს</w:t>
      </w:r>
      <w:r w:rsidRPr="00F670A7">
        <w:rPr>
          <w:rFonts w:ascii="Sylfaen" w:eastAsia="Times New Roman" w:hAnsi="Sylfaen" w:cs="Sylfaen"/>
          <w:bCs/>
        </w:rPr>
        <w:t xml:space="preserve"> შეზღუდული შესაძლებლობის მქონე პირთათვის, </w:t>
      </w:r>
      <w:r>
        <w:rPr>
          <w:rFonts w:ascii="Sylfaen" w:eastAsia="Times New Roman" w:hAnsi="Sylfaen" w:cs="Sylfaen"/>
          <w:bCs/>
          <w:lang w:val="ka-GE"/>
        </w:rPr>
        <w:t>მუნიციპალიტეტის ყველა</w:t>
      </w:r>
      <w:r w:rsidRPr="00F670A7">
        <w:rPr>
          <w:rFonts w:ascii="Sylfaen" w:eastAsia="Times New Roman" w:hAnsi="Sylfaen" w:cs="Sylfaen"/>
          <w:bCs/>
        </w:rPr>
        <w:t xml:space="preserve"> დაწესებულების</w:t>
      </w:r>
      <w:r>
        <w:rPr>
          <w:rFonts w:ascii="Sylfaen" w:eastAsia="Times New Roman" w:hAnsi="Sylfaen" w:cs="Sylfaen"/>
          <w:bCs/>
          <w:lang w:val="ka-GE"/>
        </w:rPr>
        <w:t>, შენობების, გარემოს</w:t>
      </w:r>
      <w:r w:rsidRPr="00F670A7">
        <w:rPr>
          <w:rFonts w:ascii="Sylfaen" w:eastAsia="Times New Roman" w:hAnsi="Sylfaen" w:cs="Sylfaen"/>
          <w:bCs/>
        </w:rPr>
        <w:t xml:space="preserve"> სრული ხელმისაწვდომობის უზრუნველსაყოფად.</w:t>
      </w:r>
    </w:p>
    <w:p w14:paraId="27056DCF" w14:textId="77777777" w:rsidR="009243CD" w:rsidRDefault="009243CD" w:rsidP="009243CD">
      <w:pPr>
        <w:spacing w:line="276" w:lineRule="auto"/>
        <w:jc w:val="both"/>
        <w:rPr>
          <w:rFonts w:ascii="Sylfaen" w:eastAsia="Times New Roman" w:hAnsi="Sylfaen" w:cs="Sylfaen"/>
          <w:b/>
          <w:bCs/>
          <w:lang w:val="ka-GE"/>
        </w:rPr>
      </w:pPr>
      <w:r>
        <w:rPr>
          <w:rFonts w:ascii="Sylfaen" w:eastAsia="Times New Roman" w:hAnsi="Sylfaen" w:cs="Sylfaen"/>
          <w:bCs/>
          <w:lang w:val="ka-GE"/>
        </w:rPr>
        <w:t xml:space="preserve">მიმართულება მოიცავს შემდეგ </w:t>
      </w:r>
      <w:r w:rsidRPr="00AE1351">
        <w:rPr>
          <w:rFonts w:ascii="Sylfaen" w:eastAsia="Times New Roman" w:hAnsi="Sylfaen" w:cs="Sylfaen"/>
          <w:b/>
          <w:bCs/>
          <w:lang w:val="ka-GE"/>
        </w:rPr>
        <w:t>პრიორიტეტულ ამოცანებს:</w:t>
      </w:r>
    </w:p>
    <w:p w14:paraId="6FFDCCB3" w14:textId="77777777" w:rsidR="009243CD" w:rsidRDefault="009243CD" w:rsidP="009243CD">
      <w:pPr>
        <w:pStyle w:val="ListParagraph"/>
        <w:numPr>
          <w:ilvl w:val="1"/>
          <w:numId w:val="6"/>
        </w:numPr>
        <w:spacing w:line="276" w:lineRule="auto"/>
        <w:jc w:val="both"/>
        <w:rPr>
          <w:rFonts w:ascii="Sylfaen" w:eastAsia="Times New Roman" w:hAnsi="Sylfaen" w:cs="Sylfaen"/>
          <w:bCs/>
          <w:lang w:val="ka-GE"/>
        </w:rPr>
      </w:pPr>
      <w:r w:rsidRPr="009243CD">
        <w:rPr>
          <w:rFonts w:ascii="Sylfaen" w:eastAsia="Times New Roman" w:hAnsi="Sylfaen" w:cs="Sylfaen"/>
          <w:bCs/>
          <w:lang w:val="ka-GE"/>
        </w:rPr>
        <w:t>საზოგადოებრივი სივრცეების, ობიექტების გონივრული მისადაგება და მისაწვდომობის გაზრდა;</w:t>
      </w:r>
    </w:p>
    <w:p w14:paraId="7491CC47" w14:textId="2F15BCEE" w:rsidR="009243CD" w:rsidRPr="009243CD" w:rsidRDefault="009243CD" w:rsidP="009243CD">
      <w:pPr>
        <w:pStyle w:val="ListParagraph"/>
        <w:numPr>
          <w:ilvl w:val="1"/>
          <w:numId w:val="6"/>
        </w:numPr>
        <w:spacing w:line="276" w:lineRule="auto"/>
        <w:jc w:val="both"/>
        <w:rPr>
          <w:rFonts w:ascii="Sylfaen" w:eastAsia="Times New Roman" w:hAnsi="Sylfaen" w:cs="Sylfaen"/>
          <w:bCs/>
          <w:lang w:val="ka-GE"/>
        </w:rPr>
      </w:pPr>
      <w:r w:rsidRPr="009243CD">
        <w:rPr>
          <w:rFonts w:ascii="Sylfaen" w:eastAsia="Times New Roman" w:hAnsi="Sylfaen" w:cs="Sylfaen"/>
          <w:bCs/>
          <w:lang w:val="ka-GE"/>
        </w:rPr>
        <w:t>ინდივიდუალური მობილობის შესაძლებლობების გაზრდა.</w:t>
      </w:r>
    </w:p>
    <w:p w14:paraId="3BFF734A" w14:textId="5D910974" w:rsidR="00AE1351" w:rsidRDefault="00AE1351" w:rsidP="00AE1351">
      <w:pPr>
        <w:spacing w:line="276" w:lineRule="auto"/>
        <w:jc w:val="both"/>
        <w:rPr>
          <w:rFonts w:ascii="Sylfaen" w:hAnsi="Sylfaen" w:cs="Sylfaen"/>
          <w:bCs/>
          <w:lang w:val="ka-GE"/>
        </w:rPr>
      </w:pPr>
      <w:r w:rsidRPr="00AD00A0">
        <w:rPr>
          <w:rFonts w:ascii="Sylfaen" w:hAnsi="Sylfaen" w:cs="Sylfaen"/>
          <w:b/>
          <w:bCs/>
          <w:lang w:val="ka-GE"/>
        </w:rPr>
        <w:t>სტრატეგიული მიმართულება 3.</w:t>
      </w:r>
      <w:r>
        <w:rPr>
          <w:rFonts w:ascii="Sylfaen" w:hAnsi="Sylfaen" w:cs="Sylfaen"/>
          <w:bCs/>
          <w:lang w:val="ka-GE"/>
        </w:rPr>
        <w:t xml:space="preserve"> </w:t>
      </w:r>
      <w:r w:rsidR="003554EA">
        <w:rPr>
          <w:rFonts w:ascii="Sylfaen" w:hAnsi="Sylfaen" w:cs="Sylfaen"/>
          <w:bCs/>
          <w:lang w:val="ka-GE"/>
        </w:rPr>
        <w:t xml:space="preserve">ინფორმაციის ხელმისაწვდომობა, </w:t>
      </w:r>
      <w:r>
        <w:rPr>
          <w:rFonts w:ascii="Sylfaen" w:hAnsi="Sylfaen" w:cs="Sylfaen"/>
          <w:bCs/>
          <w:lang w:val="ka-GE"/>
        </w:rPr>
        <w:t>ცნობიერების ამაღლება და პოზიტიური დამოკიდებულების ჩამოყალიბება.</w:t>
      </w:r>
    </w:p>
    <w:p w14:paraId="51F6A1B1" w14:textId="77777777" w:rsidR="00AE1351" w:rsidRDefault="00606B8A" w:rsidP="00606B8A">
      <w:pPr>
        <w:jc w:val="both"/>
        <w:rPr>
          <w:rFonts w:ascii="Sylfaen" w:eastAsia="Times New Roman" w:hAnsi="Sylfaen" w:cs="Sylfaen"/>
          <w:bCs/>
          <w:lang w:val="ka-GE"/>
        </w:rPr>
      </w:pPr>
      <w:r>
        <w:rPr>
          <w:rFonts w:ascii="Sylfaen" w:hAnsi="Sylfaen"/>
          <w:lang w:val="ka-GE"/>
        </w:rPr>
        <w:t xml:space="preserve">მიმართულება გულისხმობს საზოგადოებაში </w:t>
      </w:r>
      <w:r>
        <w:rPr>
          <w:rFonts w:ascii="Sylfaen" w:eastAsia="Times New Roman" w:hAnsi="Sylfaen" w:cs="Sylfaen"/>
          <w:bCs/>
          <w:lang w:val="ka-GE"/>
        </w:rPr>
        <w:t>შეზღუდული შესაძლებლობის მქონე პირთა სტიგმის შემცირების, პოზიტიური განწყობებისა და დამოკიდებულებების ჩამოყალიბების ღონისძიებებს.</w:t>
      </w:r>
    </w:p>
    <w:p w14:paraId="75F3C9EA" w14:textId="77777777" w:rsidR="009243CD" w:rsidRDefault="00606B8A" w:rsidP="009243CD">
      <w:pPr>
        <w:jc w:val="both"/>
        <w:rPr>
          <w:rFonts w:ascii="Sylfaen" w:eastAsia="Times New Roman" w:hAnsi="Sylfaen" w:cs="Sylfaen"/>
          <w:b/>
          <w:bCs/>
          <w:lang w:val="ka-GE"/>
        </w:rPr>
      </w:pPr>
      <w:r>
        <w:rPr>
          <w:rFonts w:ascii="Sylfaen" w:eastAsia="Times New Roman" w:hAnsi="Sylfaen" w:cs="Sylfaen"/>
          <w:bCs/>
          <w:lang w:val="ka-GE"/>
        </w:rPr>
        <w:t xml:space="preserve">მიმართულება მოიცავს შემდეგ </w:t>
      </w:r>
      <w:r w:rsidRPr="00606B8A">
        <w:rPr>
          <w:rFonts w:ascii="Sylfaen" w:eastAsia="Times New Roman" w:hAnsi="Sylfaen" w:cs="Sylfaen"/>
          <w:b/>
          <w:bCs/>
          <w:lang w:val="ka-GE"/>
        </w:rPr>
        <w:t>პრიორიტეტულ ამოცანებს:</w:t>
      </w:r>
    </w:p>
    <w:p w14:paraId="7F5E3EAC" w14:textId="7551F95F" w:rsidR="00606B8A" w:rsidRDefault="00606B8A" w:rsidP="003554EA">
      <w:pPr>
        <w:pStyle w:val="ListParagraph"/>
        <w:numPr>
          <w:ilvl w:val="1"/>
          <w:numId w:val="8"/>
        </w:numPr>
        <w:jc w:val="both"/>
        <w:rPr>
          <w:rFonts w:ascii="Sylfaen" w:hAnsi="Sylfaen"/>
          <w:lang w:val="ka-GE"/>
        </w:rPr>
      </w:pPr>
      <w:r w:rsidRPr="003554EA">
        <w:rPr>
          <w:rFonts w:ascii="Sylfaen" w:hAnsi="Sylfaen"/>
          <w:lang w:val="ka-GE"/>
        </w:rPr>
        <w:t>ცნობიერების ამაღლების ღონისძიებების დაგეგმვა და განხორციელება</w:t>
      </w:r>
      <w:r w:rsidR="003554EA">
        <w:rPr>
          <w:rFonts w:ascii="Sylfaen" w:hAnsi="Sylfaen"/>
          <w:lang w:val="ka-GE"/>
        </w:rPr>
        <w:t>;</w:t>
      </w:r>
    </w:p>
    <w:p w14:paraId="64D8A653" w14:textId="5A766C73" w:rsidR="003554EA" w:rsidRDefault="003554EA" w:rsidP="003554EA">
      <w:pPr>
        <w:pStyle w:val="ListParagraph"/>
        <w:numPr>
          <w:ilvl w:val="1"/>
          <w:numId w:val="8"/>
        </w:numPr>
        <w:jc w:val="both"/>
        <w:rPr>
          <w:rFonts w:ascii="Sylfaen" w:hAnsi="Sylfaen"/>
          <w:lang w:val="ka-GE"/>
        </w:rPr>
      </w:pPr>
      <w:r>
        <w:rPr>
          <w:rFonts w:ascii="Sylfaen" w:hAnsi="Sylfaen"/>
          <w:lang w:val="ka-GE"/>
        </w:rPr>
        <w:t>გენდერის თემების მეინსტრიმიზაცია შეზღუდული შესაძლებლობის მქონე პირთა უფლებების რეალიზებაში;</w:t>
      </w:r>
    </w:p>
    <w:p w14:paraId="0C2B70B7" w14:textId="7365A755" w:rsidR="003554EA" w:rsidRPr="003554EA" w:rsidRDefault="003554EA" w:rsidP="003554EA">
      <w:pPr>
        <w:pStyle w:val="ListParagraph"/>
        <w:numPr>
          <w:ilvl w:val="1"/>
          <w:numId w:val="8"/>
        </w:numPr>
        <w:jc w:val="both"/>
        <w:rPr>
          <w:rFonts w:ascii="Sylfaen" w:hAnsi="Sylfaen"/>
          <w:lang w:val="ka-GE"/>
        </w:rPr>
      </w:pPr>
      <w:r>
        <w:rPr>
          <w:rFonts w:ascii="Sylfaen" w:hAnsi="Sylfaen"/>
          <w:lang w:val="ka-GE"/>
        </w:rPr>
        <w:t>შეზღუდული შესაძლებლობის მქონე პირთა და შეზღუდული შესაძლებლობის მქონე პირთა საკითხებზე მომუსავე არასამთავრობო ორგანიზაციების გაძლიერება და მჭიდრო თანამშრომლობა.</w:t>
      </w:r>
    </w:p>
    <w:p w14:paraId="5D97451E" w14:textId="77777777" w:rsidR="00D24A11" w:rsidRDefault="00D24A11" w:rsidP="00D24A11">
      <w:pPr>
        <w:jc w:val="both"/>
        <w:rPr>
          <w:rFonts w:ascii="Sylfaen" w:hAnsi="Sylfaen"/>
          <w:lang w:val="ka-GE"/>
        </w:rPr>
      </w:pPr>
    </w:p>
    <w:p w14:paraId="628C6A56" w14:textId="77777777" w:rsidR="00606B8A" w:rsidRPr="003D5706" w:rsidRDefault="00606B8A" w:rsidP="00D24A11">
      <w:pPr>
        <w:jc w:val="both"/>
        <w:rPr>
          <w:rFonts w:ascii="Sylfaen" w:hAnsi="Sylfaen"/>
          <w:b/>
          <w:lang w:val="ka-GE"/>
        </w:rPr>
      </w:pPr>
      <w:r w:rsidRPr="003D5706">
        <w:rPr>
          <w:rFonts w:ascii="Sylfaen" w:hAnsi="Sylfaen"/>
          <w:b/>
          <w:lang w:val="ka-GE"/>
        </w:rPr>
        <w:t>კოორდინაცია და მონიტორინგი</w:t>
      </w:r>
    </w:p>
    <w:p w14:paraId="3FD86286" w14:textId="77777777" w:rsidR="00606B8A" w:rsidRDefault="00606B8A" w:rsidP="00D24A11">
      <w:pPr>
        <w:jc w:val="both"/>
        <w:rPr>
          <w:rFonts w:ascii="Sylfaen" w:hAnsi="Sylfaen"/>
          <w:lang w:val="ka-GE"/>
        </w:rPr>
      </w:pPr>
      <w:r>
        <w:rPr>
          <w:rFonts w:ascii="Sylfaen" w:hAnsi="Sylfaen"/>
          <w:lang w:val="ka-GE"/>
        </w:rPr>
        <w:t>სტრატეგიული დოკუმენტების წარმატებული და ეფექტიანი განხორციელებისთვის აუცილებელია სათანადო უფლებამოსილებებით და აღსრულების მექანიზმებით</w:t>
      </w:r>
      <w:r w:rsidR="003D5706">
        <w:rPr>
          <w:rFonts w:ascii="Sylfaen" w:hAnsi="Sylfaen"/>
          <w:lang w:val="ka-GE"/>
        </w:rPr>
        <w:t xml:space="preserve"> აღჭურვილი კოორდინაციისა და მონიტორინგის სტრუქტურული ერთეულის არსებობა</w:t>
      </w:r>
      <w:r w:rsidR="00D55EB0">
        <w:rPr>
          <w:rFonts w:ascii="Sylfaen" w:hAnsi="Sylfaen"/>
          <w:lang w:val="ka-GE"/>
        </w:rPr>
        <w:t>.</w:t>
      </w:r>
    </w:p>
    <w:p w14:paraId="6B487D21" w14:textId="77777777" w:rsidR="00D55EB0" w:rsidRPr="00D55EB0" w:rsidRDefault="00D55EB0" w:rsidP="00D24A11">
      <w:pPr>
        <w:jc w:val="both"/>
        <w:rPr>
          <w:rFonts w:ascii="Sylfaen" w:hAnsi="Sylfaen"/>
          <w:lang w:val="ka-GE"/>
        </w:rPr>
      </w:pPr>
      <w:r w:rsidRPr="00D55EB0">
        <w:rPr>
          <w:rFonts w:ascii="Sylfaen" w:hAnsi="Sylfaen"/>
          <w:lang w:val="ka-GE"/>
        </w:rPr>
        <w:t>სტრატეგიის და სამოქმედო გეგმით გათვალისწინებულ ღონისძიებათა განხორციელებას, თავის კომპეტენციის ფარგლებში უზრუნველყოფს სიღნაღის  მუნიციპალიტეტის საკრებულო და მერია.</w:t>
      </w:r>
      <w:r w:rsidR="00AB29D0">
        <w:rPr>
          <w:rFonts w:ascii="Sylfaen" w:hAnsi="Sylfaen"/>
          <w:lang w:val="ka-GE"/>
        </w:rPr>
        <w:t xml:space="preserve"> სტრატეგიული დოკუმენტების შესრულებაზე სიღნაღის მუნიციპალიტეტის სამსახურების მიხედვით ხდება პასუხისმგებელი პირების გამოყოფა, რომლებიც ამზადებენ შესაბამის ანგარიშებს (კვარტალური, წლიური) და წარუდგენენ სიღნაღის მუნიციპალიტეტის მერს. </w:t>
      </w:r>
    </w:p>
    <w:p w14:paraId="56F53BA5" w14:textId="77777777" w:rsidR="00D55EB0" w:rsidRPr="007A6064" w:rsidRDefault="00D55EB0" w:rsidP="00D24A11">
      <w:pPr>
        <w:jc w:val="both"/>
        <w:rPr>
          <w:rFonts w:ascii="Sylfaen" w:hAnsi="Sylfaen"/>
          <w:sz w:val="28"/>
          <w:szCs w:val="28"/>
          <w:lang w:val="ka-GE"/>
        </w:rPr>
      </w:pPr>
      <w:r w:rsidRPr="007A6064">
        <w:rPr>
          <w:rFonts w:ascii="Sylfaen" w:hAnsi="Sylfaen"/>
          <w:sz w:val="28"/>
          <w:szCs w:val="28"/>
          <w:lang w:val="ka-GE"/>
        </w:rPr>
        <w:lastRenderedPageBreak/>
        <w:t>სიღნაღის მუნიციპალიტეტის საკრებულო ყოველწლიურად განიხილავს სიღნაღის მუნიციპალიტეტის მერის ანგარიშს სტრატეგიისა და სამოქმედო გეგმის შესრულების შესახებ და იღებს გადაწყვეტილებებს, სტრატეგიისა და სამოქმედო გეგმის მიმდინარეობის დადებითად შეფასების, სტრატეგიასა და სამოქმედო გეგმაში ცვლილების შეტანის, ან/და რეკომენდაციების გაცემის შესახებ. </w:t>
      </w:r>
    </w:p>
    <w:p w14:paraId="18FE0F12" w14:textId="4E31229B" w:rsidR="00D55EB0" w:rsidRPr="007A6064" w:rsidRDefault="00D55EB0" w:rsidP="00D24A11">
      <w:pPr>
        <w:jc w:val="both"/>
        <w:rPr>
          <w:rFonts w:ascii="Sylfaen" w:hAnsi="Sylfaen"/>
          <w:sz w:val="28"/>
          <w:szCs w:val="28"/>
          <w:lang w:val="ka-GE"/>
        </w:rPr>
      </w:pPr>
      <w:r w:rsidRPr="007A6064">
        <w:rPr>
          <w:rFonts w:ascii="Sylfaen" w:hAnsi="Sylfaen"/>
          <w:sz w:val="28"/>
          <w:szCs w:val="28"/>
          <w:lang w:val="ka-GE"/>
        </w:rPr>
        <w:t xml:space="preserve">სტრატეგიისა და სამოქმედო გეგმის შესრულების კოორდინაციასა და შესრულებაზე მონიტორინგს ახორციელებს </w:t>
      </w:r>
      <w:r w:rsidRPr="007A6064">
        <w:rPr>
          <w:rFonts w:ascii="Sylfaen" w:hAnsi="Sylfaen"/>
          <w:b/>
          <w:sz w:val="28"/>
          <w:szCs w:val="28"/>
          <w:lang w:val="ka-GE"/>
        </w:rPr>
        <w:t>სიღნაღის მუნიციპალიტეტის შეზღუდული შ</w:t>
      </w:r>
      <w:r w:rsidR="00AB29D0" w:rsidRPr="007A6064">
        <w:rPr>
          <w:rFonts w:ascii="Sylfaen" w:hAnsi="Sylfaen"/>
          <w:b/>
          <w:sz w:val="28"/>
          <w:szCs w:val="28"/>
          <w:lang w:val="ka-GE"/>
        </w:rPr>
        <w:t>ე</w:t>
      </w:r>
      <w:r w:rsidRPr="007A6064">
        <w:rPr>
          <w:rFonts w:ascii="Sylfaen" w:hAnsi="Sylfaen"/>
          <w:b/>
          <w:sz w:val="28"/>
          <w:szCs w:val="28"/>
          <w:lang w:val="ka-GE"/>
        </w:rPr>
        <w:t>საძლებლობის მქონე პირთა უფლებების საბჭო,</w:t>
      </w:r>
      <w:r w:rsidRPr="007A6064">
        <w:rPr>
          <w:rFonts w:ascii="Sylfaen" w:hAnsi="Sylfaen"/>
          <w:sz w:val="28"/>
          <w:szCs w:val="28"/>
          <w:lang w:val="ka-GE"/>
        </w:rPr>
        <w:t xml:space="preserve"> რომელიც საბჭოს სხდომაზე პერიოდულად განიხილავს სამოქმედო გეგმით გათვალისწინებულ ღონისძიებათა შესრულების მიმდინარეობას და შეიმუშავებს შესაბამის რეკომენდაციებს</w:t>
      </w:r>
      <w:r w:rsidR="0007102E" w:rsidRPr="007A6064">
        <w:rPr>
          <w:rFonts w:ascii="Sylfaen" w:hAnsi="Sylfaen"/>
          <w:sz w:val="28"/>
          <w:szCs w:val="28"/>
          <w:lang w:val="ka-GE"/>
        </w:rPr>
        <w:t>, რომელსაც წარუდგენს მუნიციპალიტეტს მერს</w:t>
      </w:r>
      <w:r w:rsidR="00AB29D0" w:rsidRPr="007A6064">
        <w:rPr>
          <w:rFonts w:ascii="Sylfaen" w:hAnsi="Sylfaen"/>
          <w:sz w:val="28"/>
          <w:szCs w:val="28"/>
          <w:lang w:val="ka-GE"/>
        </w:rPr>
        <w:t>.</w:t>
      </w:r>
    </w:p>
    <w:p w14:paraId="4E096382" w14:textId="593B4BD7" w:rsidR="00F036D7" w:rsidRDefault="00F036D7" w:rsidP="00D24A11">
      <w:pPr>
        <w:jc w:val="both"/>
        <w:rPr>
          <w:rFonts w:ascii="Sylfaen" w:hAnsi="Sylfaen"/>
          <w:lang w:val="ka-GE"/>
        </w:rPr>
      </w:pPr>
    </w:p>
    <w:p w14:paraId="52D95A3C" w14:textId="7767958C" w:rsidR="00F036D7" w:rsidRDefault="00F036D7" w:rsidP="00D24A11">
      <w:pPr>
        <w:jc w:val="both"/>
        <w:rPr>
          <w:rFonts w:ascii="Sylfaen" w:hAnsi="Sylfaen"/>
          <w:lang w:val="ka-GE"/>
        </w:rPr>
      </w:pPr>
    </w:p>
    <w:p w14:paraId="5BE3F33C" w14:textId="52F71917" w:rsidR="00F036D7" w:rsidRDefault="00F036D7" w:rsidP="00951278">
      <w:pPr>
        <w:tabs>
          <w:tab w:val="left" w:pos="13320"/>
        </w:tabs>
        <w:ind w:left="1620" w:right="990"/>
        <w:jc w:val="both"/>
        <w:rPr>
          <w:rFonts w:ascii="Sylfaen" w:hAnsi="Sylfaen"/>
          <w:lang w:val="ka-GE"/>
        </w:rPr>
      </w:pPr>
    </w:p>
    <w:tbl>
      <w:tblPr>
        <w:tblpPr w:leftFromText="180" w:rightFromText="180" w:horzAnchor="page" w:tblpXSpec="center" w:tblpY="-1440"/>
        <w:tblW w:w="15619" w:type="dxa"/>
        <w:jc w:val="center"/>
        <w:tblLayout w:type="fixed"/>
        <w:tblLook w:val="04A0" w:firstRow="1" w:lastRow="0" w:firstColumn="1" w:lastColumn="0" w:noHBand="0" w:noVBand="1"/>
      </w:tblPr>
      <w:tblGrid>
        <w:gridCol w:w="1160"/>
        <w:gridCol w:w="2160"/>
        <w:gridCol w:w="3108"/>
        <w:gridCol w:w="450"/>
        <w:gridCol w:w="450"/>
        <w:gridCol w:w="450"/>
        <w:gridCol w:w="2340"/>
        <w:gridCol w:w="1932"/>
        <w:gridCol w:w="1620"/>
        <w:gridCol w:w="1080"/>
        <w:gridCol w:w="809"/>
        <w:gridCol w:w="60"/>
      </w:tblGrid>
      <w:tr w:rsidR="00951278" w:rsidRPr="00F036D7" w14:paraId="01D8D8B0" w14:textId="77777777" w:rsidTr="00E75430">
        <w:trPr>
          <w:trHeight w:val="1392"/>
          <w:jc w:val="center"/>
        </w:trPr>
        <w:tc>
          <w:tcPr>
            <w:tcW w:w="15619" w:type="dxa"/>
            <w:gridSpan w:val="12"/>
            <w:tcBorders>
              <w:top w:val="single" w:sz="8" w:space="0" w:color="auto"/>
              <w:left w:val="single" w:sz="8" w:space="0" w:color="auto"/>
              <w:bottom w:val="nil"/>
              <w:right w:val="single" w:sz="8" w:space="0" w:color="000000"/>
            </w:tcBorders>
            <w:shd w:val="clear" w:color="000000" w:fill="B58AE4"/>
            <w:vAlign w:val="center"/>
            <w:hideMark/>
          </w:tcPr>
          <w:p w14:paraId="2FD30895" w14:textId="77777777" w:rsidR="00E75430" w:rsidRDefault="00F036D7" w:rsidP="00951278">
            <w:pPr>
              <w:tabs>
                <w:tab w:val="left" w:pos="13320"/>
              </w:tabs>
              <w:spacing w:after="0" w:line="240" w:lineRule="auto"/>
              <w:ind w:left="1620" w:right="990"/>
              <w:jc w:val="center"/>
              <w:rPr>
                <w:rFonts w:ascii="Sylfaen" w:eastAsia="Times New Roman" w:hAnsi="Sylfaen" w:cs="Calibri"/>
                <w:b/>
                <w:bCs/>
                <w:sz w:val="24"/>
                <w:szCs w:val="24"/>
              </w:rPr>
            </w:pPr>
            <w:r w:rsidRPr="00F036D7">
              <w:rPr>
                <w:rFonts w:ascii="Sylfaen" w:eastAsia="Times New Roman" w:hAnsi="Sylfaen" w:cs="Calibri"/>
                <w:b/>
                <w:bCs/>
                <w:sz w:val="24"/>
                <w:szCs w:val="24"/>
              </w:rPr>
              <w:lastRenderedPageBreak/>
              <w:t xml:space="preserve">სიღნაღის მუნიციპალიტეტში შეზღუდული შესაძლებლობის მქონე პირთა უფლებების დაცვისა და </w:t>
            </w:r>
          </w:p>
          <w:p w14:paraId="343C215E" w14:textId="59A1D0C5" w:rsidR="00F036D7" w:rsidRPr="00F036D7" w:rsidRDefault="00F036D7" w:rsidP="00951278">
            <w:pPr>
              <w:tabs>
                <w:tab w:val="left" w:pos="13320"/>
              </w:tabs>
              <w:spacing w:after="0" w:line="240" w:lineRule="auto"/>
              <w:ind w:left="1620" w:right="990"/>
              <w:jc w:val="center"/>
              <w:rPr>
                <w:rFonts w:ascii="Sylfaen" w:eastAsia="Times New Roman" w:hAnsi="Sylfaen" w:cs="Calibri"/>
                <w:b/>
                <w:bCs/>
                <w:sz w:val="24"/>
                <w:szCs w:val="24"/>
              </w:rPr>
            </w:pPr>
            <w:r w:rsidRPr="00F036D7">
              <w:rPr>
                <w:rFonts w:ascii="Sylfaen" w:eastAsia="Times New Roman" w:hAnsi="Sylfaen" w:cs="Calibri"/>
                <w:b/>
                <w:bCs/>
                <w:sz w:val="24"/>
                <w:szCs w:val="24"/>
              </w:rPr>
              <w:t xml:space="preserve">თანაბარი შესაძლებლობების უზრუნველყოფის </w:t>
            </w:r>
            <w:r w:rsidRPr="00F036D7">
              <w:rPr>
                <w:rFonts w:ascii="Sylfaen" w:eastAsia="Times New Roman" w:hAnsi="Sylfaen" w:cs="Calibri"/>
                <w:b/>
                <w:bCs/>
                <w:sz w:val="24"/>
                <w:szCs w:val="24"/>
              </w:rPr>
              <w:br/>
              <w:t>სტრატეგია და 2022-2024 წლების სამოქმედო გეგმა</w:t>
            </w:r>
          </w:p>
        </w:tc>
      </w:tr>
      <w:tr w:rsidR="00B26BFA" w:rsidRPr="00F036D7" w14:paraId="0B1501AC" w14:textId="77777777" w:rsidTr="00E75430">
        <w:trPr>
          <w:gridAfter w:val="1"/>
          <w:wAfter w:w="60" w:type="dxa"/>
          <w:trHeight w:val="600"/>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000000" w:fill="ECD4FA"/>
            <w:textDirection w:val="btLr"/>
            <w:vAlign w:val="center"/>
            <w:hideMark/>
          </w:tcPr>
          <w:p w14:paraId="76FD7AA0" w14:textId="77777777" w:rsidR="00B26BFA" w:rsidRPr="00F036D7" w:rsidRDefault="00B26BFA" w:rsidP="00C507A1">
            <w:pPr>
              <w:spacing w:after="0" w:line="240" w:lineRule="auto"/>
              <w:jc w:val="center"/>
              <w:rPr>
                <w:rFonts w:ascii="Sylfaen" w:eastAsia="Times New Roman" w:hAnsi="Sylfaen" w:cs="Calibri"/>
                <w:b/>
                <w:bCs/>
                <w:sz w:val="20"/>
                <w:szCs w:val="20"/>
              </w:rPr>
            </w:pPr>
            <w:r w:rsidRPr="00F036D7">
              <w:rPr>
                <w:rFonts w:ascii="Sylfaen" w:eastAsia="Times New Roman" w:hAnsi="Sylfaen" w:cs="Calibri"/>
                <w:b/>
                <w:bCs/>
                <w:sz w:val="20"/>
                <w:szCs w:val="20"/>
              </w:rPr>
              <w:t>სტრატეგიული მიმართულებები</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ECD4FA"/>
            <w:vAlign w:val="center"/>
            <w:hideMark/>
          </w:tcPr>
          <w:p w14:paraId="75565026" w14:textId="77777777" w:rsidR="00B26BFA" w:rsidRPr="00F036D7" w:rsidRDefault="00B26BFA" w:rsidP="00C507A1">
            <w:pPr>
              <w:spacing w:after="0" w:line="240" w:lineRule="auto"/>
              <w:jc w:val="center"/>
              <w:rPr>
                <w:rFonts w:ascii="Sylfaen" w:eastAsia="Times New Roman" w:hAnsi="Sylfaen" w:cs="Calibri"/>
                <w:b/>
                <w:bCs/>
                <w:sz w:val="20"/>
                <w:szCs w:val="20"/>
              </w:rPr>
            </w:pPr>
            <w:r w:rsidRPr="00F036D7">
              <w:rPr>
                <w:rFonts w:ascii="Sylfaen" w:eastAsia="Times New Roman" w:hAnsi="Sylfaen" w:cs="Calibri"/>
                <w:b/>
                <w:bCs/>
                <w:sz w:val="20"/>
                <w:szCs w:val="20"/>
              </w:rPr>
              <w:t>პრიორიტეტული ამოცანები</w:t>
            </w:r>
          </w:p>
        </w:tc>
        <w:tc>
          <w:tcPr>
            <w:tcW w:w="3108" w:type="dxa"/>
            <w:vMerge w:val="restart"/>
            <w:tcBorders>
              <w:top w:val="single" w:sz="4" w:space="0" w:color="auto"/>
              <w:left w:val="single" w:sz="4" w:space="0" w:color="auto"/>
              <w:bottom w:val="single" w:sz="4" w:space="0" w:color="auto"/>
              <w:right w:val="single" w:sz="4" w:space="0" w:color="auto"/>
            </w:tcBorders>
            <w:shd w:val="clear" w:color="000000" w:fill="ECD4FA"/>
            <w:vAlign w:val="center"/>
            <w:hideMark/>
          </w:tcPr>
          <w:p w14:paraId="0B4DB4AC" w14:textId="77777777" w:rsidR="00B26BFA" w:rsidRPr="00F036D7" w:rsidRDefault="00B26BFA" w:rsidP="00C507A1">
            <w:pPr>
              <w:spacing w:after="0" w:line="240" w:lineRule="auto"/>
              <w:jc w:val="center"/>
              <w:rPr>
                <w:rFonts w:ascii="Sylfaen" w:eastAsia="Times New Roman" w:hAnsi="Sylfaen" w:cs="Calibri"/>
                <w:b/>
                <w:bCs/>
                <w:sz w:val="20"/>
                <w:szCs w:val="20"/>
              </w:rPr>
            </w:pPr>
            <w:r w:rsidRPr="00F036D7">
              <w:rPr>
                <w:rFonts w:ascii="Sylfaen" w:eastAsia="Times New Roman" w:hAnsi="Sylfaen" w:cs="Calibri"/>
                <w:b/>
                <w:bCs/>
                <w:sz w:val="20"/>
                <w:szCs w:val="20"/>
              </w:rPr>
              <w:t>განსახორციელებელი ღონისძიებები/ საქმიანობები</w:t>
            </w:r>
          </w:p>
        </w:tc>
        <w:tc>
          <w:tcPr>
            <w:tcW w:w="1350" w:type="dxa"/>
            <w:gridSpan w:val="3"/>
            <w:tcBorders>
              <w:top w:val="single" w:sz="4" w:space="0" w:color="auto"/>
              <w:left w:val="nil"/>
              <w:bottom w:val="single" w:sz="4" w:space="0" w:color="auto"/>
              <w:right w:val="single" w:sz="4" w:space="0" w:color="auto"/>
            </w:tcBorders>
            <w:shd w:val="clear" w:color="000000" w:fill="ECD4FA"/>
            <w:vAlign w:val="center"/>
            <w:hideMark/>
          </w:tcPr>
          <w:p w14:paraId="3F18EF7E" w14:textId="77777777" w:rsidR="00B26BFA" w:rsidRPr="00F036D7" w:rsidRDefault="00B26BFA" w:rsidP="00C507A1">
            <w:pPr>
              <w:spacing w:after="0" w:line="240" w:lineRule="auto"/>
              <w:jc w:val="center"/>
              <w:rPr>
                <w:rFonts w:ascii="Sylfaen" w:eastAsia="Times New Roman" w:hAnsi="Sylfaen" w:cs="Calibri"/>
                <w:b/>
                <w:bCs/>
                <w:sz w:val="20"/>
                <w:szCs w:val="20"/>
              </w:rPr>
            </w:pPr>
            <w:r w:rsidRPr="00F036D7">
              <w:rPr>
                <w:rFonts w:ascii="Sylfaen" w:eastAsia="Times New Roman" w:hAnsi="Sylfaen" w:cs="Calibri"/>
                <w:b/>
                <w:bCs/>
                <w:sz w:val="20"/>
                <w:szCs w:val="20"/>
              </w:rPr>
              <w:t xml:space="preserve">განხორციელების პერიოდი </w:t>
            </w:r>
          </w:p>
        </w:tc>
        <w:tc>
          <w:tcPr>
            <w:tcW w:w="2340" w:type="dxa"/>
            <w:vMerge w:val="restart"/>
            <w:tcBorders>
              <w:top w:val="single" w:sz="4" w:space="0" w:color="auto"/>
              <w:left w:val="single" w:sz="4" w:space="0" w:color="auto"/>
              <w:right w:val="single" w:sz="4" w:space="0" w:color="auto"/>
            </w:tcBorders>
            <w:shd w:val="clear" w:color="000000" w:fill="ECD4FA"/>
            <w:vAlign w:val="center"/>
            <w:hideMark/>
          </w:tcPr>
          <w:p w14:paraId="3AA899C7" w14:textId="77777777" w:rsidR="00B26BFA" w:rsidRPr="00F036D7" w:rsidRDefault="00B26BFA" w:rsidP="00C507A1">
            <w:pPr>
              <w:spacing w:after="0" w:line="240" w:lineRule="auto"/>
              <w:rPr>
                <w:rFonts w:ascii="Sylfaen" w:eastAsia="Times New Roman" w:hAnsi="Sylfaen" w:cs="Calibri"/>
                <w:b/>
                <w:bCs/>
                <w:sz w:val="20"/>
                <w:szCs w:val="20"/>
              </w:rPr>
            </w:pPr>
            <w:r w:rsidRPr="00F036D7">
              <w:rPr>
                <w:rFonts w:ascii="Sylfaen" w:eastAsia="Times New Roman" w:hAnsi="Sylfaen" w:cs="Calibri"/>
                <w:b/>
                <w:bCs/>
                <w:sz w:val="20"/>
                <w:szCs w:val="20"/>
              </w:rPr>
              <w:t>საქმიანობის/ ღონისძიების შედეგი</w:t>
            </w:r>
          </w:p>
        </w:tc>
        <w:tc>
          <w:tcPr>
            <w:tcW w:w="1932" w:type="dxa"/>
            <w:vMerge w:val="restart"/>
            <w:tcBorders>
              <w:top w:val="single" w:sz="4" w:space="0" w:color="auto"/>
              <w:left w:val="single" w:sz="4" w:space="0" w:color="auto"/>
              <w:right w:val="single" w:sz="4" w:space="0" w:color="auto"/>
            </w:tcBorders>
            <w:shd w:val="clear" w:color="000000" w:fill="ECD4FA"/>
            <w:vAlign w:val="center"/>
            <w:hideMark/>
          </w:tcPr>
          <w:p w14:paraId="71203B6F" w14:textId="77777777" w:rsidR="00B26BFA" w:rsidRPr="00F036D7" w:rsidRDefault="00B26BFA" w:rsidP="00C507A1">
            <w:pPr>
              <w:spacing w:after="0" w:line="240" w:lineRule="auto"/>
              <w:rPr>
                <w:rFonts w:ascii="Sylfaen" w:eastAsia="Times New Roman" w:hAnsi="Sylfaen" w:cs="Calibri"/>
                <w:b/>
                <w:bCs/>
                <w:sz w:val="20"/>
                <w:szCs w:val="20"/>
              </w:rPr>
            </w:pPr>
            <w:r w:rsidRPr="00F036D7">
              <w:rPr>
                <w:rFonts w:ascii="Sylfaen" w:eastAsia="Times New Roman" w:hAnsi="Sylfaen" w:cs="Calibri"/>
                <w:b/>
                <w:bCs/>
                <w:sz w:val="20"/>
                <w:szCs w:val="20"/>
              </w:rPr>
              <w:t>შედეგის ინდიკატორი</w:t>
            </w:r>
          </w:p>
        </w:tc>
        <w:tc>
          <w:tcPr>
            <w:tcW w:w="1620" w:type="dxa"/>
            <w:vMerge w:val="restart"/>
            <w:tcBorders>
              <w:top w:val="single" w:sz="4" w:space="0" w:color="auto"/>
              <w:left w:val="single" w:sz="4" w:space="0" w:color="auto"/>
              <w:right w:val="single" w:sz="4" w:space="0" w:color="auto"/>
            </w:tcBorders>
            <w:shd w:val="clear" w:color="000000" w:fill="ECD4FA"/>
            <w:vAlign w:val="center"/>
            <w:hideMark/>
          </w:tcPr>
          <w:p w14:paraId="7C9510D9" w14:textId="77777777" w:rsidR="00B26BFA" w:rsidRPr="00F036D7" w:rsidRDefault="00B26BFA" w:rsidP="00C507A1">
            <w:pPr>
              <w:spacing w:after="0" w:line="240" w:lineRule="auto"/>
              <w:jc w:val="center"/>
              <w:rPr>
                <w:rFonts w:ascii="Sylfaen" w:eastAsia="Times New Roman" w:hAnsi="Sylfaen" w:cs="Calibri"/>
                <w:b/>
                <w:bCs/>
                <w:sz w:val="20"/>
                <w:szCs w:val="20"/>
              </w:rPr>
            </w:pPr>
            <w:r w:rsidRPr="00F036D7">
              <w:rPr>
                <w:rFonts w:ascii="Sylfaen" w:eastAsia="Times New Roman" w:hAnsi="Sylfaen" w:cs="Calibri"/>
                <w:b/>
                <w:bCs/>
                <w:sz w:val="20"/>
                <w:szCs w:val="20"/>
              </w:rPr>
              <w:t>პასუხისმგებელი უწყება</w:t>
            </w:r>
          </w:p>
        </w:tc>
        <w:tc>
          <w:tcPr>
            <w:tcW w:w="1889" w:type="dxa"/>
            <w:gridSpan w:val="2"/>
            <w:tcBorders>
              <w:top w:val="single" w:sz="4" w:space="0" w:color="auto"/>
              <w:left w:val="nil"/>
              <w:bottom w:val="single" w:sz="4" w:space="0" w:color="auto"/>
              <w:right w:val="single" w:sz="4" w:space="0" w:color="auto"/>
            </w:tcBorders>
            <w:shd w:val="clear" w:color="000000" w:fill="ECD4FA"/>
            <w:vAlign w:val="center"/>
            <w:hideMark/>
          </w:tcPr>
          <w:p w14:paraId="7DB45B06" w14:textId="77777777" w:rsidR="00B26BFA" w:rsidRPr="00F036D7" w:rsidRDefault="00B26BFA" w:rsidP="00C507A1">
            <w:pPr>
              <w:spacing w:after="0" w:line="240" w:lineRule="auto"/>
              <w:jc w:val="center"/>
              <w:rPr>
                <w:rFonts w:ascii="Sylfaen" w:eastAsia="Times New Roman" w:hAnsi="Sylfaen" w:cs="Calibri"/>
                <w:b/>
                <w:bCs/>
                <w:sz w:val="20"/>
                <w:szCs w:val="20"/>
              </w:rPr>
            </w:pPr>
            <w:r w:rsidRPr="00F036D7">
              <w:rPr>
                <w:rFonts w:ascii="Sylfaen" w:eastAsia="Times New Roman" w:hAnsi="Sylfaen" w:cs="Calibri"/>
                <w:b/>
                <w:bCs/>
                <w:sz w:val="20"/>
                <w:szCs w:val="20"/>
              </w:rPr>
              <w:t>დაფინანსების წყარო</w:t>
            </w:r>
          </w:p>
        </w:tc>
      </w:tr>
      <w:tr w:rsidR="00B26BFA" w:rsidRPr="00F036D7" w14:paraId="683CAFA6" w14:textId="77777777" w:rsidTr="00E75430">
        <w:trPr>
          <w:gridAfter w:val="1"/>
          <w:wAfter w:w="60" w:type="dxa"/>
          <w:trHeight w:val="1296"/>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3FEDED24" w14:textId="77777777" w:rsidR="00B26BFA" w:rsidRPr="00F036D7" w:rsidRDefault="00B26BFA" w:rsidP="00C507A1">
            <w:pPr>
              <w:spacing w:after="0" w:line="240" w:lineRule="auto"/>
              <w:rPr>
                <w:rFonts w:ascii="Sylfaen" w:eastAsia="Times New Roman" w:hAnsi="Sylfaen" w:cs="Calibri"/>
                <w:b/>
                <w:bCs/>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25AF46C3" w14:textId="77777777" w:rsidR="00B26BFA" w:rsidRPr="00F036D7" w:rsidRDefault="00B26BFA" w:rsidP="00C507A1">
            <w:pPr>
              <w:spacing w:after="0" w:line="240" w:lineRule="auto"/>
              <w:rPr>
                <w:rFonts w:ascii="Sylfaen" w:eastAsia="Times New Roman" w:hAnsi="Sylfaen" w:cs="Calibri"/>
                <w:b/>
                <w:bCs/>
                <w:sz w:val="20"/>
                <w:szCs w:val="20"/>
              </w:rPr>
            </w:pPr>
          </w:p>
        </w:tc>
        <w:tc>
          <w:tcPr>
            <w:tcW w:w="3108" w:type="dxa"/>
            <w:vMerge/>
            <w:tcBorders>
              <w:top w:val="single" w:sz="4" w:space="0" w:color="auto"/>
              <w:left w:val="single" w:sz="4" w:space="0" w:color="auto"/>
              <w:bottom w:val="single" w:sz="4" w:space="0" w:color="auto"/>
              <w:right w:val="single" w:sz="4" w:space="0" w:color="auto"/>
            </w:tcBorders>
            <w:vAlign w:val="center"/>
            <w:hideMark/>
          </w:tcPr>
          <w:p w14:paraId="503A61A8" w14:textId="77777777" w:rsidR="00B26BFA" w:rsidRPr="00F036D7" w:rsidRDefault="00B26BFA" w:rsidP="00C507A1">
            <w:pPr>
              <w:spacing w:after="0" w:line="240" w:lineRule="auto"/>
              <w:rPr>
                <w:rFonts w:ascii="Sylfaen" w:eastAsia="Times New Roman" w:hAnsi="Sylfaen" w:cs="Calibri"/>
                <w:b/>
                <w:bCs/>
                <w:sz w:val="20"/>
                <w:szCs w:val="20"/>
              </w:rPr>
            </w:pPr>
          </w:p>
        </w:tc>
        <w:tc>
          <w:tcPr>
            <w:tcW w:w="450" w:type="dxa"/>
            <w:tcBorders>
              <w:top w:val="nil"/>
              <w:left w:val="nil"/>
              <w:bottom w:val="single" w:sz="4" w:space="0" w:color="auto"/>
              <w:right w:val="single" w:sz="4" w:space="0" w:color="auto"/>
            </w:tcBorders>
            <w:shd w:val="clear" w:color="000000" w:fill="ECD4FA"/>
            <w:vAlign w:val="center"/>
            <w:hideMark/>
          </w:tcPr>
          <w:p w14:paraId="6AC15A6C" w14:textId="77777777" w:rsidR="00B26BFA" w:rsidRPr="00F036D7" w:rsidRDefault="00B26BFA" w:rsidP="00C507A1">
            <w:pPr>
              <w:spacing w:after="0" w:line="240" w:lineRule="auto"/>
              <w:jc w:val="right"/>
              <w:rPr>
                <w:rFonts w:ascii="Sylfaen" w:eastAsia="Times New Roman" w:hAnsi="Sylfaen" w:cs="Calibri"/>
                <w:b/>
                <w:bCs/>
                <w:sz w:val="20"/>
                <w:szCs w:val="20"/>
              </w:rPr>
            </w:pPr>
            <w:r w:rsidRPr="00F036D7">
              <w:rPr>
                <w:rFonts w:ascii="Sylfaen" w:eastAsia="Times New Roman" w:hAnsi="Sylfaen" w:cs="Calibri"/>
                <w:b/>
                <w:bCs/>
                <w:sz w:val="20"/>
                <w:szCs w:val="20"/>
              </w:rPr>
              <w:t>2022</w:t>
            </w:r>
          </w:p>
        </w:tc>
        <w:tc>
          <w:tcPr>
            <w:tcW w:w="450" w:type="dxa"/>
            <w:tcBorders>
              <w:top w:val="nil"/>
              <w:left w:val="nil"/>
              <w:bottom w:val="single" w:sz="4" w:space="0" w:color="auto"/>
              <w:right w:val="single" w:sz="4" w:space="0" w:color="auto"/>
            </w:tcBorders>
            <w:shd w:val="clear" w:color="000000" w:fill="ECD4FA"/>
            <w:vAlign w:val="center"/>
            <w:hideMark/>
          </w:tcPr>
          <w:p w14:paraId="16B6CCC2" w14:textId="77777777" w:rsidR="00B26BFA" w:rsidRPr="00F036D7" w:rsidRDefault="00B26BFA" w:rsidP="00C507A1">
            <w:pPr>
              <w:spacing w:after="0" w:line="240" w:lineRule="auto"/>
              <w:jc w:val="right"/>
              <w:rPr>
                <w:rFonts w:ascii="Sylfaen" w:eastAsia="Times New Roman" w:hAnsi="Sylfaen" w:cs="Calibri"/>
                <w:b/>
                <w:bCs/>
                <w:sz w:val="20"/>
                <w:szCs w:val="20"/>
              </w:rPr>
            </w:pPr>
            <w:r w:rsidRPr="00F036D7">
              <w:rPr>
                <w:rFonts w:ascii="Sylfaen" w:eastAsia="Times New Roman" w:hAnsi="Sylfaen" w:cs="Calibri"/>
                <w:b/>
                <w:bCs/>
                <w:sz w:val="20"/>
                <w:szCs w:val="20"/>
              </w:rPr>
              <w:t>2023</w:t>
            </w:r>
          </w:p>
        </w:tc>
        <w:tc>
          <w:tcPr>
            <w:tcW w:w="450" w:type="dxa"/>
            <w:tcBorders>
              <w:top w:val="nil"/>
              <w:left w:val="nil"/>
              <w:bottom w:val="single" w:sz="4" w:space="0" w:color="auto"/>
              <w:right w:val="single" w:sz="4" w:space="0" w:color="auto"/>
            </w:tcBorders>
            <w:shd w:val="clear" w:color="000000" w:fill="ECD4FA"/>
            <w:vAlign w:val="center"/>
            <w:hideMark/>
          </w:tcPr>
          <w:p w14:paraId="7DD9FB0D" w14:textId="77777777" w:rsidR="00B26BFA" w:rsidRPr="00F036D7" w:rsidRDefault="00B26BFA" w:rsidP="00C507A1">
            <w:pPr>
              <w:spacing w:after="0" w:line="240" w:lineRule="auto"/>
              <w:jc w:val="right"/>
              <w:rPr>
                <w:rFonts w:ascii="Sylfaen" w:eastAsia="Times New Roman" w:hAnsi="Sylfaen" w:cs="Calibri"/>
                <w:b/>
                <w:bCs/>
                <w:sz w:val="20"/>
                <w:szCs w:val="20"/>
              </w:rPr>
            </w:pPr>
            <w:r w:rsidRPr="00F036D7">
              <w:rPr>
                <w:rFonts w:ascii="Sylfaen" w:eastAsia="Times New Roman" w:hAnsi="Sylfaen" w:cs="Calibri"/>
                <w:b/>
                <w:bCs/>
                <w:sz w:val="20"/>
                <w:szCs w:val="20"/>
              </w:rPr>
              <w:t>2024</w:t>
            </w:r>
          </w:p>
        </w:tc>
        <w:tc>
          <w:tcPr>
            <w:tcW w:w="2340" w:type="dxa"/>
            <w:vMerge/>
            <w:tcBorders>
              <w:left w:val="single" w:sz="4" w:space="0" w:color="auto"/>
              <w:bottom w:val="single" w:sz="4" w:space="0" w:color="auto"/>
              <w:right w:val="single" w:sz="4" w:space="0" w:color="auto"/>
            </w:tcBorders>
            <w:vAlign w:val="center"/>
            <w:hideMark/>
          </w:tcPr>
          <w:p w14:paraId="2E8113FD" w14:textId="77777777" w:rsidR="00B26BFA" w:rsidRPr="00F036D7" w:rsidRDefault="00B26BFA" w:rsidP="00C507A1">
            <w:pPr>
              <w:spacing w:after="0" w:line="240" w:lineRule="auto"/>
              <w:rPr>
                <w:rFonts w:ascii="Sylfaen" w:eastAsia="Times New Roman" w:hAnsi="Sylfaen" w:cs="Calibri"/>
                <w:b/>
                <w:bCs/>
                <w:sz w:val="20"/>
                <w:szCs w:val="20"/>
              </w:rPr>
            </w:pPr>
          </w:p>
        </w:tc>
        <w:tc>
          <w:tcPr>
            <w:tcW w:w="1932" w:type="dxa"/>
            <w:vMerge/>
            <w:tcBorders>
              <w:left w:val="single" w:sz="4" w:space="0" w:color="auto"/>
              <w:bottom w:val="single" w:sz="4" w:space="0" w:color="auto"/>
              <w:right w:val="single" w:sz="4" w:space="0" w:color="auto"/>
            </w:tcBorders>
            <w:vAlign w:val="center"/>
            <w:hideMark/>
          </w:tcPr>
          <w:p w14:paraId="28E8AAE7" w14:textId="77777777" w:rsidR="00B26BFA" w:rsidRPr="00F036D7" w:rsidRDefault="00B26BFA" w:rsidP="00C507A1">
            <w:pPr>
              <w:spacing w:after="0" w:line="240" w:lineRule="auto"/>
              <w:rPr>
                <w:rFonts w:ascii="Sylfaen" w:eastAsia="Times New Roman" w:hAnsi="Sylfaen" w:cs="Calibri"/>
                <w:b/>
                <w:bCs/>
                <w:sz w:val="20"/>
                <w:szCs w:val="20"/>
              </w:rPr>
            </w:pPr>
          </w:p>
        </w:tc>
        <w:tc>
          <w:tcPr>
            <w:tcW w:w="1620" w:type="dxa"/>
            <w:vMerge/>
            <w:tcBorders>
              <w:left w:val="single" w:sz="4" w:space="0" w:color="auto"/>
              <w:bottom w:val="single" w:sz="4" w:space="0" w:color="auto"/>
              <w:right w:val="single" w:sz="4" w:space="0" w:color="auto"/>
            </w:tcBorders>
            <w:vAlign w:val="center"/>
            <w:hideMark/>
          </w:tcPr>
          <w:p w14:paraId="00F1192B" w14:textId="77777777" w:rsidR="00B26BFA" w:rsidRPr="00F036D7" w:rsidRDefault="00B26BFA" w:rsidP="00C507A1">
            <w:pPr>
              <w:spacing w:after="0" w:line="240" w:lineRule="auto"/>
              <w:rPr>
                <w:rFonts w:ascii="Sylfaen" w:eastAsia="Times New Roman" w:hAnsi="Sylfaen" w:cs="Calibri"/>
                <w:b/>
                <w:bCs/>
                <w:sz w:val="20"/>
                <w:szCs w:val="20"/>
              </w:rPr>
            </w:pPr>
          </w:p>
        </w:tc>
        <w:tc>
          <w:tcPr>
            <w:tcW w:w="1080" w:type="dxa"/>
            <w:tcBorders>
              <w:top w:val="nil"/>
              <w:left w:val="nil"/>
              <w:bottom w:val="single" w:sz="4" w:space="0" w:color="auto"/>
              <w:right w:val="single" w:sz="4" w:space="0" w:color="auto"/>
            </w:tcBorders>
            <w:shd w:val="clear" w:color="000000" w:fill="ECD4FA"/>
            <w:vAlign w:val="center"/>
            <w:hideMark/>
          </w:tcPr>
          <w:p w14:paraId="3C5F3168" w14:textId="77777777" w:rsidR="00B26BFA" w:rsidRPr="00F036D7" w:rsidRDefault="00B26BFA" w:rsidP="00C507A1">
            <w:pPr>
              <w:spacing w:after="0" w:line="240" w:lineRule="auto"/>
              <w:jc w:val="center"/>
              <w:rPr>
                <w:rFonts w:ascii="Sylfaen" w:eastAsia="Times New Roman" w:hAnsi="Sylfaen" w:cs="Calibri"/>
                <w:b/>
                <w:bCs/>
                <w:sz w:val="20"/>
                <w:szCs w:val="20"/>
              </w:rPr>
            </w:pPr>
            <w:r w:rsidRPr="00F036D7">
              <w:rPr>
                <w:rFonts w:ascii="Sylfaen" w:eastAsia="Times New Roman" w:hAnsi="Sylfaen" w:cs="Calibri"/>
                <w:b/>
                <w:bCs/>
                <w:sz w:val="20"/>
                <w:szCs w:val="20"/>
              </w:rPr>
              <w:t>მუნიციპალური ბიუჯეტი</w:t>
            </w:r>
          </w:p>
        </w:tc>
        <w:tc>
          <w:tcPr>
            <w:tcW w:w="809" w:type="dxa"/>
            <w:tcBorders>
              <w:top w:val="nil"/>
              <w:left w:val="nil"/>
              <w:bottom w:val="single" w:sz="4" w:space="0" w:color="auto"/>
              <w:right w:val="single" w:sz="4" w:space="0" w:color="auto"/>
            </w:tcBorders>
            <w:shd w:val="clear" w:color="000000" w:fill="ECD4FA"/>
            <w:vAlign w:val="center"/>
            <w:hideMark/>
          </w:tcPr>
          <w:p w14:paraId="2AF731C2" w14:textId="77777777" w:rsidR="00B26BFA" w:rsidRPr="00F036D7" w:rsidRDefault="00B26BFA" w:rsidP="00C507A1">
            <w:pPr>
              <w:spacing w:after="0" w:line="240" w:lineRule="auto"/>
              <w:jc w:val="center"/>
              <w:rPr>
                <w:rFonts w:ascii="Sylfaen" w:eastAsia="Times New Roman" w:hAnsi="Sylfaen" w:cs="Calibri"/>
                <w:b/>
                <w:bCs/>
                <w:sz w:val="20"/>
                <w:szCs w:val="20"/>
              </w:rPr>
            </w:pPr>
            <w:r w:rsidRPr="00F036D7">
              <w:rPr>
                <w:rFonts w:ascii="Sylfaen" w:eastAsia="Times New Roman" w:hAnsi="Sylfaen" w:cs="Calibri"/>
                <w:b/>
                <w:bCs/>
                <w:sz w:val="20"/>
                <w:szCs w:val="20"/>
              </w:rPr>
              <w:t>დონორი</w:t>
            </w:r>
          </w:p>
        </w:tc>
      </w:tr>
      <w:tr w:rsidR="00951278" w:rsidRPr="00F036D7" w14:paraId="387266DC" w14:textId="77777777" w:rsidTr="00E75430">
        <w:trPr>
          <w:gridAfter w:val="1"/>
          <w:wAfter w:w="60" w:type="dxa"/>
          <w:trHeight w:val="1224"/>
          <w:jc w:val="center"/>
        </w:trPr>
        <w:tc>
          <w:tcPr>
            <w:tcW w:w="11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B2B5AC7" w14:textId="77777777" w:rsidR="00F036D7" w:rsidRPr="00F036D7" w:rsidRDefault="00F036D7" w:rsidP="00C507A1">
            <w:pPr>
              <w:spacing w:after="0" w:line="240" w:lineRule="auto"/>
              <w:jc w:val="center"/>
              <w:rPr>
                <w:rFonts w:ascii="Sylfaen" w:eastAsia="Times New Roman" w:hAnsi="Sylfaen" w:cs="Calibri"/>
                <w:b/>
                <w:bCs/>
                <w:sz w:val="20"/>
                <w:szCs w:val="20"/>
              </w:rPr>
            </w:pPr>
            <w:r w:rsidRPr="00F036D7">
              <w:rPr>
                <w:rFonts w:ascii="Sylfaen" w:eastAsia="Times New Roman" w:hAnsi="Sylfaen" w:cs="Calibri"/>
                <w:b/>
                <w:bCs/>
                <w:sz w:val="20"/>
                <w:szCs w:val="20"/>
              </w:rPr>
              <w:t>1. მუნიციპალური სერვისების (არსებული და ახალი) ხელმისაწვდომობა</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49467E93" w14:textId="77777777" w:rsidR="00F036D7" w:rsidRPr="00F036D7" w:rsidRDefault="00F036D7" w:rsidP="00951278">
            <w:pPr>
              <w:spacing w:after="0" w:line="240" w:lineRule="auto"/>
              <w:ind w:left="348"/>
              <w:jc w:val="center"/>
              <w:rPr>
                <w:rFonts w:ascii="Sylfaen" w:eastAsia="Times New Roman" w:hAnsi="Sylfaen" w:cs="Calibri"/>
                <w:sz w:val="20"/>
                <w:szCs w:val="20"/>
              </w:rPr>
            </w:pPr>
            <w:r w:rsidRPr="00F036D7">
              <w:rPr>
                <w:rFonts w:ascii="Sylfaen" w:eastAsia="Times New Roman" w:hAnsi="Sylfaen" w:cs="Calibri"/>
                <w:sz w:val="20"/>
                <w:szCs w:val="20"/>
              </w:rPr>
              <w:t>1.1.მუნიციპალიტეტში მცხოვრები შეზღუდული შესაძლებლობების მქონე პირთა მონაცემთა ბაზის ფორმირება და მუდმივი განახლება;</w:t>
            </w:r>
          </w:p>
        </w:tc>
        <w:tc>
          <w:tcPr>
            <w:tcW w:w="3108" w:type="dxa"/>
            <w:tcBorders>
              <w:top w:val="nil"/>
              <w:left w:val="nil"/>
              <w:bottom w:val="single" w:sz="4" w:space="0" w:color="auto"/>
              <w:right w:val="single" w:sz="4" w:space="0" w:color="auto"/>
            </w:tcBorders>
            <w:shd w:val="clear" w:color="auto" w:fill="auto"/>
            <w:hideMark/>
          </w:tcPr>
          <w:p w14:paraId="3072B807"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1.1.1.მუნიციპალიტეტში მცხოვრები შშმ პირთა მონაცემთა ბაზის ფორმირების მიზნით მეთოდოლოგიისა და სპეციალური კითხვარების შემუშავება</w:t>
            </w:r>
          </w:p>
        </w:tc>
        <w:tc>
          <w:tcPr>
            <w:tcW w:w="450" w:type="dxa"/>
            <w:tcBorders>
              <w:top w:val="nil"/>
              <w:left w:val="nil"/>
              <w:bottom w:val="single" w:sz="4" w:space="0" w:color="auto"/>
              <w:right w:val="single" w:sz="4" w:space="0" w:color="auto"/>
            </w:tcBorders>
            <w:shd w:val="clear" w:color="auto" w:fill="auto"/>
            <w:noWrap/>
            <w:vAlign w:val="bottom"/>
            <w:hideMark/>
          </w:tcPr>
          <w:p w14:paraId="3C0AAA3A"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0314A1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7DF31D3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72B53CF8"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მუნიციპალიტეტში მცხოვრები შშმ პირთა მონაცემთა ბაზის ფორმირების მიზნით შემუშავებულია მეთოდოლოგია და სპეციალური კითხვარები</w:t>
            </w:r>
          </w:p>
        </w:tc>
        <w:tc>
          <w:tcPr>
            <w:tcW w:w="1932" w:type="dxa"/>
            <w:tcBorders>
              <w:top w:val="nil"/>
              <w:left w:val="nil"/>
              <w:bottom w:val="single" w:sz="4" w:space="0" w:color="auto"/>
              <w:right w:val="single" w:sz="4" w:space="0" w:color="auto"/>
            </w:tcBorders>
            <w:shd w:val="clear" w:color="auto" w:fill="auto"/>
            <w:hideMark/>
          </w:tcPr>
          <w:p w14:paraId="2DF0EAE9"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შემუშავებული კითხვარის დოკუმენტი</w:t>
            </w:r>
          </w:p>
        </w:tc>
        <w:tc>
          <w:tcPr>
            <w:tcW w:w="1620" w:type="dxa"/>
            <w:tcBorders>
              <w:top w:val="nil"/>
              <w:left w:val="nil"/>
              <w:bottom w:val="single" w:sz="4" w:space="0" w:color="auto"/>
              <w:right w:val="single" w:sz="4" w:space="0" w:color="auto"/>
            </w:tcBorders>
            <w:shd w:val="clear" w:color="auto" w:fill="auto"/>
            <w:vAlign w:val="center"/>
            <w:hideMark/>
          </w:tcPr>
          <w:p w14:paraId="0E70A70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შშმპ საკოორდინაციო საბჭო</w:t>
            </w:r>
          </w:p>
        </w:tc>
        <w:tc>
          <w:tcPr>
            <w:tcW w:w="1080" w:type="dxa"/>
            <w:tcBorders>
              <w:top w:val="nil"/>
              <w:left w:val="nil"/>
              <w:bottom w:val="single" w:sz="4" w:space="0" w:color="auto"/>
              <w:right w:val="single" w:sz="4" w:space="0" w:color="auto"/>
            </w:tcBorders>
            <w:shd w:val="clear" w:color="auto" w:fill="auto"/>
            <w:vAlign w:val="center"/>
            <w:hideMark/>
          </w:tcPr>
          <w:p w14:paraId="12C40B0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vAlign w:val="center"/>
            <w:hideMark/>
          </w:tcPr>
          <w:p w14:paraId="05E8362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r>
      <w:tr w:rsidR="00951278" w:rsidRPr="00F036D7" w14:paraId="6EB7EE6C" w14:textId="77777777" w:rsidTr="00E75430">
        <w:trPr>
          <w:gridAfter w:val="1"/>
          <w:wAfter w:w="60" w:type="dxa"/>
          <w:trHeight w:val="1367"/>
          <w:jc w:val="center"/>
        </w:trPr>
        <w:tc>
          <w:tcPr>
            <w:tcW w:w="1160" w:type="dxa"/>
            <w:vMerge/>
            <w:tcBorders>
              <w:top w:val="nil"/>
              <w:left w:val="single" w:sz="4" w:space="0" w:color="auto"/>
              <w:bottom w:val="single" w:sz="4" w:space="0" w:color="auto"/>
              <w:right w:val="single" w:sz="4" w:space="0" w:color="auto"/>
            </w:tcBorders>
            <w:vAlign w:val="center"/>
            <w:hideMark/>
          </w:tcPr>
          <w:p w14:paraId="17E0E6F5"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2A090119"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367BE97C"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1.1.2. მუნიციპალიტეტში მცხოვრები შშმ პირთა მონაცემთა ბაზის ფორმირების მიზნით, მერის წარმომადგენლების მიერ კითხვარების გამოყენებით ადმინისტრაციულ ერთეულებში მცხოვრები შშმ პირებისა და მათი საჭიროებების იდენტიფიცირება</w:t>
            </w:r>
          </w:p>
        </w:tc>
        <w:tc>
          <w:tcPr>
            <w:tcW w:w="450" w:type="dxa"/>
            <w:tcBorders>
              <w:top w:val="nil"/>
              <w:left w:val="nil"/>
              <w:bottom w:val="single" w:sz="4" w:space="0" w:color="auto"/>
              <w:right w:val="single" w:sz="4" w:space="0" w:color="auto"/>
            </w:tcBorders>
            <w:shd w:val="clear" w:color="auto" w:fill="auto"/>
            <w:noWrap/>
            <w:vAlign w:val="bottom"/>
            <w:hideMark/>
          </w:tcPr>
          <w:p w14:paraId="4AB905E0"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723355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5CC1678D"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02AE611F"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მერის წარმომადგენლების მიერ კითხვარების გამოყენებით ადმინისტრაციულ ერთეულებში მცხოვრები შშმ პირები და მათი საჭიროებები იდენტიფიცირებულია</w:t>
            </w:r>
          </w:p>
        </w:tc>
        <w:tc>
          <w:tcPr>
            <w:tcW w:w="1932" w:type="dxa"/>
            <w:tcBorders>
              <w:top w:val="nil"/>
              <w:left w:val="nil"/>
              <w:bottom w:val="single" w:sz="4" w:space="0" w:color="auto"/>
              <w:right w:val="single" w:sz="4" w:space="0" w:color="auto"/>
            </w:tcBorders>
            <w:shd w:val="clear" w:color="auto" w:fill="auto"/>
            <w:hideMark/>
          </w:tcPr>
          <w:p w14:paraId="76D08E04" w14:textId="77777777" w:rsidR="00F036D7" w:rsidRPr="00F036D7" w:rsidRDefault="00F036D7" w:rsidP="00F853CE">
            <w:pPr>
              <w:spacing w:after="0" w:line="240" w:lineRule="auto"/>
              <w:rPr>
                <w:rFonts w:ascii="Sylfaen" w:eastAsia="Times New Roman" w:hAnsi="Sylfaen" w:cs="Calibri"/>
                <w:sz w:val="20"/>
                <w:szCs w:val="20"/>
                <w:lang w:val="ka-GE"/>
              </w:rPr>
            </w:pPr>
            <w:r w:rsidRPr="00F036D7">
              <w:rPr>
                <w:rFonts w:ascii="Sylfaen" w:eastAsia="Times New Roman" w:hAnsi="Sylfaen" w:cs="Calibri"/>
                <w:sz w:val="20"/>
                <w:szCs w:val="20"/>
              </w:rPr>
              <w:t>ადმინისტრაციულ ერთეულებში მცხოვრები შშმ პირებისა და მათი საჭიროებების თაობაზე შევსებული კითხვარების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39E532A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ადმინისტრაციულ ერთეულებთან კოორდინაციის განყოფილება</w:t>
            </w:r>
          </w:p>
        </w:tc>
        <w:tc>
          <w:tcPr>
            <w:tcW w:w="1080" w:type="dxa"/>
            <w:tcBorders>
              <w:top w:val="nil"/>
              <w:left w:val="nil"/>
              <w:bottom w:val="single" w:sz="4" w:space="0" w:color="auto"/>
              <w:right w:val="single" w:sz="4" w:space="0" w:color="auto"/>
            </w:tcBorders>
            <w:shd w:val="clear" w:color="auto" w:fill="auto"/>
            <w:vAlign w:val="center"/>
            <w:hideMark/>
          </w:tcPr>
          <w:p w14:paraId="28D5238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vAlign w:val="center"/>
            <w:hideMark/>
          </w:tcPr>
          <w:p w14:paraId="13C103B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368D15CC" w14:textId="77777777" w:rsidTr="00E75430">
        <w:trPr>
          <w:gridAfter w:val="1"/>
          <w:wAfter w:w="60" w:type="dxa"/>
          <w:trHeight w:val="840"/>
          <w:jc w:val="center"/>
        </w:trPr>
        <w:tc>
          <w:tcPr>
            <w:tcW w:w="1160" w:type="dxa"/>
            <w:vMerge/>
            <w:tcBorders>
              <w:top w:val="nil"/>
              <w:left w:val="single" w:sz="4" w:space="0" w:color="auto"/>
              <w:bottom w:val="single" w:sz="4" w:space="0" w:color="auto"/>
              <w:right w:val="single" w:sz="4" w:space="0" w:color="auto"/>
            </w:tcBorders>
            <w:vAlign w:val="center"/>
            <w:hideMark/>
          </w:tcPr>
          <w:p w14:paraId="2142A3DE"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14952E3A"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3A1B31D9"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1.1.3. მუნიციპალიტეტში მცხოვრები შშმ პირთა მონაცემთა ბაზის შექმნა და მონაცემების შეყვანა</w:t>
            </w:r>
          </w:p>
        </w:tc>
        <w:tc>
          <w:tcPr>
            <w:tcW w:w="450" w:type="dxa"/>
            <w:tcBorders>
              <w:top w:val="nil"/>
              <w:left w:val="nil"/>
              <w:bottom w:val="single" w:sz="4" w:space="0" w:color="auto"/>
              <w:right w:val="single" w:sz="4" w:space="0" w:color="auto"/>
            </w:tcBorders>
            <w:shd w:val="clear" w:color="auto" w:fill="auto"/>
            <w:noWrap/>
            <w:vAlign w:val="center"/>
            <w:hideMark/>
          </w:tcPr>
          <w:p w14:paraId="40543650"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9B464C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188B8F66"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3D08F2D4" w14:textId="414DD1FE"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მუნიციპალიტეტში მცხოვრები შშმ პირთა მონაცემთა ბაზ</w:t>
            </w:r>
            <w:r w:rsidR="003A4D10">
              <w:rPr>
                <w:rFonts w:ascii="Sylfaen" w:eastAsia="Times New Roman" w:hAnsi="Sylfaen" w:cs="Calibri"/>
                <w:sz w:val="20"/>
                <w:szCs w:val="20"/>
                <w:lang w:val="ka-GE"/>
              </w:rPr>
              <w:t>ა</w:t>
            </w:r>
            <w:r w:rsidRPr="00F036D7">
              <w:rPr>
                <w:rFonts w:ascii="Sylfaen" w:eastAsia="Times New Roman" w:hAnsi="Sylfaen" w:cs="Calibri"/>
                <w:sz w:val="20"/>
                <w:szCs w:val="20"/>
              </w:rPr>
              <w:t xml:space="preserve"> შექმნილია და </w:t>
            </w:r>
            <w:r w:rsidRPr="00F036D7">
              <w:rPr>
                <w:rFonts w:ascii="Sylfaen" w:eastAsia="Times New Roman" w:hAnsi="Sylfaen" w:cs="Calibri"/>
                <w:sz w:val="20"/>
                <w:szCs w:val="20"/>
              </w:rPr>
              <w:lastRenderedPageBreak/>
              <w:t>მონაცემები შეყვანილია</w:t>
            </w:r>
          </w:p>
        </w:tc>
        <w:tc>
          <w:tcPr>
            <w:tcW w:w="1932" w:type="dxa"/>
            <w:tcBorders>
              <w:top w:val="nil"/>
              <w:left w:val="nil"/>
              <w:bottom w:val="single" w:sz="4" w:space="0" w:color="auto"/>
              <w:right w:val="single" w:sz="4" w:space="0" w:color="auto"/>
            </w:tcBorders>
            <w:shd w:val="clear" w:color="auto" w:fill="auto"/>
            <w:hideMark/>
          </w:tcPr>
          <w:p w14:paraId="1B588064"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lastRenderedPageBreak/>
              <w:t>შემუშავებული ბაზა</w:t>
            </w:r>
          </w:p>
        </w:tc>
        <w:tc>
          <w:tcPr>
            <w:tcW w:w="1620" w:type="dxa"/>
            <w:tcBorders>
              <w:top w:val="nil"/>
              <w:left w:val="nil"/>
              <w:bottom w:val="single" w:sz="4" w:space="0" w:color="auto"/>
              <w:right w:val="single" w:sz="4" w:space="0" w:color="auto"/>
            </w:tcBorders>
            <w:shd w:val="clear" w:color="auto" w:fill="auto"/>
            <w:vAlign w:val="center"/>
            <w:hideMark/>
          </w:tcPr>
          <w:p w14:paraId="2D4239D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შშმპ საკოორდინაციო საბჭო</w:t>
            </w:r>
          </w:p>
        </w:tc>
        <w:tc>
          <w:tcPr>
            <w:tcW w:w="1080" w:type="dxa"/>
            <w:tcBorders>
              <w:top w:val="nil"/>
              <w:left w:val="nil"/>
              <w:bottom w:val="single" w:sz="4" w:space="0" w:color="auto"/>
              <w:right w:val="single" w:sz="4" w:space="0" w:color="auto"/>
            </w:tcBorders>
            <w:shd w:val="clear" w:color="auto" w:fill="auto"/>
            <w:vAlign w:val="center"/>
            <w:hideMark/>
          </w:tcPr>
          <w:p w14:paraId="60B1F22D"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vAlign w:val="center"/>
            <w:hideMark/>
          </w:tcPr>
          <w:p w14:paraId="25A498F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658B68F7" w14:textId="77777777" w:rsidTr="00E75430">
        <w:trPr>
          <w:gridAfter w:val="1"/>
          <w:wAfter w:w="60" w:type="dxa"/>
          <w:trHeight w:val="1164"/>
          <w:jc w:val="center"/>
        </w:trPr>
        <w:tc>
          <w:tcPr>
            <w:tcW w:w="1160" w:type="dxa"/>
            <w:vMerge/>
            <w:tcBorders>
              <w:top w:val="nil"/>
              <w:left w:val="single" w:sz="4" w:space="0" w:color="auto"/>
              <w:bottom w:val="single" w:sz="4" w:space="0" w:color="auto"/>
              <w:right w:val="single" w:sz="4" w:space="0" w:color="auto"/>
            </w:tcBorders>
            <w:vAlign w:val="center"/>
            <w:hideMark/>
          </w:tcPr>
          <w:p w14:paraId="5D89F352"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1048842F"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4903A80F"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1.1.4. მუნიციპალიტეტში მცხოვრები შშმ პირთა მონაცემთა ბაზის განახლების მიზნით, კითხვარების და მონაცემების ყოველწლიური გადახედვა</w:t>
            </w:r>
          </w:p>
        </w:tc>
        <w:tc>
          <w:tcPr>
            <w:tcW w:w="450" w:type="dxa"/>
            <w:tcBorders>
              <w:top w:val="nil"/>
              <w:left w:val="nil"/>
              <w:bottom w:val="single" w:sz="4" w:space="0" w:color="auto"/>
              <w:right w:val="single" w:sz="4" w:space="0" w:color="auto"/>
            </w:tcBorders>
            <w:shd w:val="clear" w:color="auto" w:fill="auto"/>
            <w:noWrap/>
            <w:vAlign w:val="center"/>
            <w:hideMark/>
          </w:tcPr>
          <w:p w14:paraId="2C532F00"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E3EEDE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1F3903F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vAlign w:val="center"/>
            <w:hideMark/>
          </w:tcPr>
          <w:p w14:paraId="695A0726"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მუნიციპალიტეტში მცხოვრები შშმ პირთა მონაცემთა ბაზის მონაცემები განახლებულია</w:t>
            </w:r>
          </w:p>
        </w:tc>
        <w:tc>
          <w:tcPr>
            <w:tcW w:w="1932" w:type="dxa"/>
            <w:tcBorders>
              <w:top w:val="nil"/>
              <w:left w:val="nil"/>
              <w:bottom w:val="single" w:sz="4" w:space="0" w:color="auto"/>
              <w:right w:val="single" w:sz="4" w:space="0" w:color="auto"/>
            </w:tcBorders>
            <w:shd w:val="clear" w:color="auto" w:fill="auto"/>
            <w:hideMark/>
          </w:tcPr>
          <w:p w14:paraId="3DD136A3"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მონაცემთა ბაზის განახლება დამდასტურებელი დოკუმენტები</w:t>
            </w:r>
          </w:p>
        </w:tc>
        <w:tc>
          <w:tcPr>
            <w:tcW w:w="1620" w:type="dxa"/>
            <w:tcBorders>
              <w:top w:val="nil"/>
              <w:left w:val="nil"/>
              <w:bottom w:val="single" w:sz="4" w:space="0" w:color="auto"/>
              <w:right w:val="single" w:sz="4" w:space="0" w:color="auto"/>
            </w:tcBorders>
            <w:shd w:val="clear" w:color="auto" w:fill="auto"/>
            <w:vAlign w:val="center"/>
            <w:hideMark/>
          </w:tcPr>
          <w:p w14:paraId="1E29F26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შშმპ საკოორდინაციო საბჭო</w:t>
            </w:r>
          </w:p>
        </w:tc>
        <w:tc>
          <w:tcPr>
            <w:tcW w:w="1080" w:type="dxa"/>
            <w:tcBorders>
              <w:top w:val="nil"/>
              <w:left w:val="nil"/>
              <w:bottom w:val="single" w:sz="4" w:space="0" w:color="auto"/>
              <w:right w:val="single" w:sz="4" w:space="0" w:color="auto"/>
            </w:tcBorders>
            <w:shd w:val="clear" w:color="auto" w:fill="auto"/>
            <w:vAlign w:val="center"/>
            <w:hideMark/>
          </w:tcPr>
          <w:p w14:paraId="4A44C4BD"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vAlign w:val="center"/>
            <w:hideMark/>
          </w:tcPr>
          <w:p w14:paraId="4B3C5B67"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0999746A" w14:textId="77777777" w:rsidTr="00E75430">
        <w:trPr>
          <w:gridAfter w:val="1"/>
          <w:wAfter w:w="60" w:type="dxa"/>
          <w:trHeight w:val="1080"/>
          <w:jc w:val="center"/>
        </w:trPr>
        <w:tc>
          <w:tcPr>
            <w:tcW w:w="1160" w:type="dxa"/>
            <w:vMerge/>
            <w:tcBorders>
              <w:top w:val="nil"/>
              <w:left w:val="single" w:sz="4" w:space="0" w:color="auto"/>
              <w:bottom w:val="single" w:sz="4" w:space="0" w:color="auto"/>
              <w:right w:val="single" w:sz="4" w:space="0" w:color="auto"/>
            </w:tcBorders>
            <w:vAlign w:val="center"/>
            <w:hideMark/>
          </w:tcPr>
          <w:p w14:paraId="3046B0CF"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22F9D050"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1.2. შეზღუდული შესაძლებლობის მქონე პირთა საკითხებზე მომუშავე საბჭოს ქმედითობის გაზრდა;</w:t>
            </w:r>
          </w:p>
        </w:tc>
        <w:tc>
          <w:tcPr>
            <w:tcW w:w="3108" w:type="dxa"/>
            <w:tcBorders>
              <w:top w:val="nil"/>
              <w:left w:val="nil"/>
              <w:bottom w:val="single" w:sz="4" w:space="0" w:color="auto"/>
              <w:right w:val="single" w:sz="4" w:space="0" w:color="auto"/>
            </w:tcBorders>
            <w:shd w:val="clear" w:color="auto" w:fill="auto"/>
            <w:hideMark/>
          </w:tcPr>
          <w:p w14:paraId="64B9621B"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1.2.1. შეზღუდული შესაძლებლობის მქონე პირთა საკითხებზე მომუშავე საბჭოს დებულების გადახედვა და განახლება</w:t>
            </w:r>
          </w:p>
        </w:tc>
        <w:tc>
          <w:tcPr>
            <w:tcW w:w="450" w:type="dxa"/>
            <w:tcBorders>
              <w:top w:val="nil"/>
              <w:left w:val="nil"/>
              <w:bottom w:val="single" w:sz="4" w:space="0" w:color="auto"/>
              <w:right w:val="single" w:sz="4" w:space="0" w:color="auto"/>
            </w:tcBorders>
            <w:shd w:val="clear" w:color="auto" w:fill="auto"/>
            <w:noWrap/>
            <w:vAlign w:val="center"/>
            <w:hideMark/>
          </w:tcPr>
          <w:p w14:paraId="36F585DE"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041D6A3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781A92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44426AAC"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შეზღუდული შესაძლებლობის მქონე პირთა საკითხებზე მომუშავე საბჭოს დებულება განახლებული და დამტკიცებულია</w:t>
            </w:r>
          </w:p>
        </w:tc>
        <w:tc>
          <w:tcPr>
            <w:tcW w:w="1932" w:type="dxa"/>
            <w:tcBorders>
              <w:top w:val="nil"/>
              <w:left w:val="nil"/>
              <w:bottom w:val="single" w:sz="4" w:space="0" w:color="auto"/>
              <w:right w:val="single" w:sz="4" w:space="0" w:color="auto"/>
            </w:tcBorders>
            <w:shd w:val="clear" w:color="auto" w:fill="auto"/>
            <w:hideMark/>
          </w:tcPr>
          <w:p w14:paraId="430322EC"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დებულების განახლებული დოკუმენტი</w:t>
            </w:r>
          </w:p>
        </w:tc>
        <w:tc>
          <w:tcPr>
            <w:tcW w:w="1620" w:type="dxa"/>
            <w:tcBorders>
              <w:top w:val="nil"/>
              <w:left w:val="nil"/>
              <w:bottom w:val="single" w:sz="4" w:space="0" w:color="auto"/>
              <w:right w:val="single" w:sz="4" w:space="0" w:color="auto"/>
            </w:tcBorders>
            <w:shd w:val="clear" w:color="auto" w:fill="auto"/>
            <w:vAlign w:val="center"/>
            <w:hideMark/>
          </w:tcPr>
          <w:p w14:paraId="6A5F9ACA" w14:textId="49C7FC66" w:rsidR="00F036D7" w:rsidRPr="00CE1B9E" w:rsidRDefault="00F036D7" w:rsidP="00CE1B9E">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იურდიული</w:t>
            </w:r>
            <w:proofErr w:type="spellEnd"/>
            <w:r w:rsidRPr="00F036D7">
              <w:rPr>
                <w:rFonts w:ascii="Sylfaen" w:eastAsia="Times New Roman" w:hAnsi="Sylfaen" w:cs="Calibri"/>
                <w:sz w:val="20"/>
                <w:szCs w:val="20"/>
              </w:rPr>
              <w:t xml:space="preserve"> </w:t>
            </w:r>
            <w:r w:rsidR="00CE1B9E">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vAlign w:val="center"/>
            <w:hideMark/>
          </w:tcPr>
          <w:p w14:paraId="70C2162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vAlign w:val="center"/>
            <w:hideMark/>
          </w:tcPr>
          <w:p w14:paraId="60D940D7"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235A7FC1" w14:textId="77777777" w:rsidTr="00E75430">
        <w:trPr>
          <w:gridAfter w:val="1"/>
          <w:wAfter w:w="60" w:type="dxa"/>
          <w:trHeight w:val="924"/>
          <w:jc w:val="center"/>
        </w:trPr>
        <w:tc>
          <w:tcPr>
            <w:tcW w:w="1160" w:type="dxa"/>
            <w:vMerge/>
            <w:tcBorders>
              <w:top w:val="nil"/>
              <w:left w:val="single" w:sz="4" w:space="0" w:color="auto"/>
              <w:bottom w:val="single" w:sz="4" w:space="0" w:color="auto"/>
              <w:right w:val="single" w:sz="4" w:space="0" w:color="auto"/>
            </w:tcBorders>
            <w:vAlign w:val="center"/>
            <w:hideMark/>
          </w:tcPr>
          <w:p w14:paraId="5F13C718"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14C9D397"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1DC7029A"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1.2.2. შეზღუდული შესაძლებლობის მქონე პირთა საკითხებზე მომუშავე საბჭოს შემადგენლობის განახლება</w:t>
            </w:r>
          </w:p>
        </w:tc>
        <w:tc>
          <w:tcPr>
            <w:tcW w:w="450" w:type="dxa"/>
            <w:tcBorders>
              <w:top w:val="nil"/>
              <w:left w:val="nil"/>
              <w:bottom w:val="single" w:sz="4" w:space="0" w:color="auto"/>
              <w:right w:val="single" w:sz="4" w:space="0" w:color="auto"/>
            </w:tcBorders>
            <w:shd w:val="clear" w:color="auto" w:fill="auto"/>
            <w:noWrap/>
            <w:vAlign w:val="center"/>
            <w:hideMark/>
          </w:tcPr>
          <w:p w14:paraId="76BB910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14B6C30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4263F01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0EFE0CA1"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შეზღუდული შესაძლებლობის მქონე პირთა საკითხებზე მომუშავე საბჭოს შემადგენლობა განახლებულია</w:t>
            </w:r>
          </w:p>
        </w:tc>
        <w:tc>
          <w:tcPr>
            <w:tcW w:w="1932" w:type="dxa"/>
            <w:tcBorders>
              <w:top w:val="nil"/>
              <w:left w:val="nil"/>
              <w:bottom w:val="single" w:sz="4" w:space="0" w:color="auto"/>
              <w:right w:val="single" w:sz="4" w:space="0" w:color="auto"/>
            </w:tcBorders>
            <w:shd w:val="clear" w:color="auto" w:fill="auto"/>
            <w:hideMark/>
          </w:tcPr>
          <w:p w14:paraId="43373C67"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საბჭოს შემადგენლობის დამტკიცების წესის და ახალი წევრების თაობაზე ბრძანების დოკუმენტი</w:t>
            </w:r>
          </w:p>
        </w:tc>
        <w:tc>
          <w:tcPr>
            <w:tcW w:w="1620" w:type="dxa"/>
            <w:tcBorders>
              <w:top w:val="nil"/>
              <w:left w:val="nil"/>
              <w:bottom w:val="single" w:sz="4" w:space="0" w:color="auto"/>
              <w:right w:val="single" w:sz="4" w:space="0" w:color="auto"/>
            </w:tcBorders>
            <w:shd w:val="clear" w:color="auto" w:fill="auto"/>
            <w:vAlign w:val="center"/>
            <w:hideMark/>
          </w:tcPr>
          <w:p w14:paraId="391512EF" w14:textId="677ADF56" w:rsidR="00F036D7" w:rsidRPr="00CE1B9E" w:rsidRDefault="00F036D7" w:rsidP="00CE1B9E">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იურდიული</w:t>
            </w:r>
            <w:proofErr w:type="spellEnd"/>
            <w:r w:rsidRPr="00F036D7">
              <w:rPr>
                <w:rFonts w:ascii="Sylfaen" w:eastAsia="Times New Roman" w:hAnsi="Sylfaen" w:cs="Calibri"/>
                <w:sz w:val="20"/>
                <w:szCs w:val="20"/>
              </w:rPr>
              <w:t xml:space="preserve"> </w:t>
            </w:r>
            <w:r w:rsidR="00CE1B9E">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vAlign w:val="center"/>
            <w:hideMark/>
          </w:tcPr>
          <w:p w14:paraId="78843AA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vAlign w:val="center"/>
            <w:hideMark/>
          </w:tcPr>
          <w:p w14:paraId="03CB2516"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23FFB020" w14:textId="77777777" w:rsidTr="00E75430">
        <w:trPr>
          <w:gridAfter w:val="1"/>
          <w:wAfter w:w="60" w:type="dxa"/>
          <w:trHeight w:val="1164"/>
          <w:jc w:val="center"/>
        </w:trPr>
        <w:tc>
          <w:tcPr>
            <w:tcW w:w="1160" w:type="dxa"/>
            <w:vMerge/>
            <w:tcBorders>
              <w:top w:val="nil"/>
              <w:left w:val="single" w:sz="4" w:space="0" w:color="auto"/>
              <w:bottom w:val="single" w:sz="4" w:space="0" w:color="auto"/>
              <w:right w:val="single" w:sz="4" w:space="0" w:color="auto"/>
            </w:tcBorders>
            <w:vAlign w:val="center"/>
            <w:hideMark/>
          </w:tcPr>
          <w:p w14:paraId="61E3E2E2"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7E83D4C9"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2287174F"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1.2.3. შეზღუდული შესაძლებლობის მქონე პირთა საკითხებზე მომუშავე საბჭოს განახლებული წევრების გადამზადება შშმ პირთა უფლებების საკითხებში</w:t>
            </w:r>
          </w:p>
        </w:tc>
        <w:tc>
          <w:tcPr>
            <w:tcW w:w="450" w:type="dxa"/>
            <w:tcBorders>
              <w:top w:val="nil"/>
              <w:left w:val="nil"/>
              <w:bottom w:val="single" w:sz="4" w:space="0" w:color="auto"/>
              <w:right w:val="single" w:sz="4" w:space="0" w:color="auto"/>
            </w:tcBorders>
            <w:shd w:val="clear" w:color="auto" w:fill="auto"/>
            <w:noWrap/>
            <w:vAlign w:val="center"/>
            <w:hideMark/>
          </w:tcPr>
          <w:p w14:paraId="339607F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1DBB850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3DEAA37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6D8E3B8F"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შეზღუდული შესაძლებლობის მქონე პირთა საკითხებზე მომუშავე საბჭოს განახლებული </w:t>
            </w:r>
            <w:r w:rsidRPr="00CE1B9E">
              <w:rPr>
                <w:rFonts w:ascii="Sylfaen" w:eastAsia="Times New Roman" w:hAnsi="Sylfaen" w:cs="Calibri"/>
                <w:color w:val="000000" w:themeColor="text1"/>
                <w:sz w:val="20"/>
                <w:szCs w:val="20"/>
              </w:rPr>
              <w:t xml:space="preserve">წევრების 70% </w:t>
            </w:r>
            <w:r w:rsidRPr="00F036D7">
              <w:rPr>
                <w:rFonts w:ascii="Sylfaen" w:eastAsia="Times New Roman" w:hAnsi="Sylfaen" w:cs="Calibri"/>
                <w:sz w:val="20"/>
                <w:szCs w:val="20"/>
              </w:rPr>
              <w:t>გადამზადებულია შშმ პირთა უფლებების საკითხებში</w:t>
            </w:r>
          </w:p>
        </w:tc>
        <w:tc>
          <w:tcPr>
            <w:tcW w:w="1932" w:type="dxa"/>
            <w:tcBorders>
              <w:top w:val="nil"/>
              <w:left w:val="nil"/>
              <w:bottom w:val="single" w:sz="4" w:space="0" w:color="auto"/>
              <w:right w:val="single" w:sz="4" w:space="0" w:color="auto"/>
            </w:tcBorders>
            <w:shd w:val="clear" w:color="auto" w:fill="auto"/>
            <w:hideMark/>
          </w:tcPr>
          <w:p w14:paraId="048FDEA7"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დატრენინგებული პირების რაოდენობა, დამადასტურებელი დოკუმენტები</w:t>
            </w:r>
          </w:p>
        </w:tc>
        <w:tc>
          <w:tcPr>
            <w:tcW w:w="1620" w:type="dxa"/>
            <w:tcBorders>
              <w:top w:val="nil"/>
              <w:left w:val="nil"/>
              <w:bottom w:val="single" w:sz="4" w:space="0" w:color="auto"/>
              <w:right w:val="single" w:sz="4" w:space="0" w:color="auto"/>
            </w:tcBorders>
            <w:shd w:val="clear" w:color="auto" w:fill="auto"/>
            <w:vAlign w:val="center"/>
            <w:hideMark/>
          </w:tcPr>
          <w:p w14:paraId="1E5D7055" w14:textId="18933EC8" w:rsidR="00F036D7" w:rsidRPr="00CE1B9E" w:rsidRDefault="00F036D7" w:rsidP="00CE1B9E">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სოციალური</w:t>
            </w:r>
            <w:proofErr w:type="spellEnd"/>
            <w:r w:rsidRPr="00F036D7">
              <w:rPr>
                <w:rFonts w:ascii="Sylfaen" w:eastAsia="Times New Roman" w:hAnsi="Sylfaen" w:cs="Calibri"/>
                <w:sz w:val="20"/>
                <w:szCs w:val="20"/>
              </w:rPr>
              <w:t xml:space="preserve"> </w:t>
            </w:r>
            <w:r w:rsidR="00CE1B9E">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vAlign w:val="center"/>
            <w:hideMark/>
          </w:tcPr>
          <w:p w14:paraId="01AB212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809" w:type="dxa"/>
            <w:tcBorders>
              <w:top w:val="nil"/>
              <w:left w:val="nil"/>
              <w:bottom w:val="single" w:sz="4" w:space="0" w:color="auto"/>
              <w:right w:val="single" w:sz="4" w:space="0" w:color="auto"/>
            </w:tcBorders>
            <w:shd w:val="clear" w:color="auto" w:fill="auto"/>
            <w:vAlign w:val="center"/>
            <w:hideMark/>
          </w:tcPr>
          <w:p w14:paraId="1D24B34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r>
      <w:tr w:rsidR="00951278" w:rsidRPr="00F036D7" w14:paraId="7B411345" w14:textId="77777777" w:rsidTr="00E75430">
        <w:trPr>
          <w:gridAfter w:val="1"/>
          <w:wAfter w:w="60" w:type="dxa"/>
          <w:trHeight w:val="1248"/>
          <w:jc w:val="center"/>
        </w:trPr>
        <w:tc>
          <w:tcPr>
            <w:tcW w:w="1160" w:type="dxa"/>
            <w:vMerge/>
            <w:tcBorders>
              <w:top w:val="nil"/>
              <w:left w:val="single" w:sz="4" w:space="0" w:color="auto"/>
              <w:bottom w:val="single" w:sz="4" w:space="0" w:color="auto"/>
              <w:right w:val="single" w:sz="4" w:space="0" w:color="auto"/>
            </w:tcBorders>
            <w:vAlign w:val="center"/>
            <w:hideMark/>
          </w:tcPr>
          <w:p w14:paraId="23147E9D"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644A0F58"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083B99A9"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1.2.4. შეზღუდული შესაძლებლობის მქონე პირთა საკითხებზე მომუშავე საბჭოს განახლებული წევრებისთვის მონიტორინგისა და </w:t>
            </w:r>
            <w:r w:rsidRPr="00F036D7">
              <w:rPr>
                <w:rFonts w:ascii="Sylfaen" w:eastAsia="Times New Roman" w:hAnsi="Sylfaen" w:cs="Calibri"/>
                <w:sz w:val="20"/>
                <w:szCs w:val="20"/>
              </w:rPr>
              <w:lastRenderedPageBreak/>
              <w:t xml:space="preserve">ანგარიშების სწავლება/ უნარების ამაღლება </w:t>
            </w:r>
          </w:p>
        </w:tc>
        <w:tc>
          <w:tcPr>
            <w:tcW w:w="450" w:type="dxa"/>
            <w:tcBorders>
              <w:top w:val="nil"/>
              <w:left w:val="nil"/>
              <w:bottom w:val="single" w:sz="4" w:space="0" w:color="auto"/>
              <w:right w:val="single" w:sz="4" w:space="0" w:color="auto"/>
            </w:tcBorders>
            <w:shd w:val="clear" w:color="auto" w:fill="auto"/>
            <w:noWrap/>
            <w:vAlign w:val="center"/>
            <w:hideMark/>
          </w:tcPr>
          <w:p w14:paraId="7182911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lastRenderedPageBreak/>
              <w:t>X</w:t>
            </w:r>
          </w:p>
        </w:tc>
        <w:tc>
          <w:tcPr>
            <w:tcW w:w="450" w:type="dxa"/>
            <w:tcBorders>
              <w:top w:val="nil"/>
              <w:left w:val="nil"/>
              <w:bottom w:val="single" w:sz="4" w:space="0" w:color="auto"/>
              <w:right w:val="single" w:sz="4" w:space="0" w:color="auto"/>
            </w:tcBorders>
            <w:shd w:val="clear" w:color="auto" w:fill="auto"/>
            <w:noWrap/>
            <w:vAlign w:val="center"/>
            <w:hideMark/>
          </w:tcPr>
          <w:p w14:paraId="39049E4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013A01DD"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29662180" w14:textId="77777777" w:rsidR="00F036D7" w:rsidRPr="00CE1B9E" w:rsidRDefault="00F036D7" w:rsidP="00C507A1">
            <w:pPr>
              <w:spacing w:after="0" w:line="240" w:lineRule="auto"/>
              <w:rPr>
                <w:rFonts w:ascii="Sylfaen" w:eastAsia="Times New Roman" w:hAnsi="Sylfaen" w:cs="Calibri"/>
                <w:color w:val="000000" w:themeColor="text1"/>
                <w:sz w:val="20"/>
                <w:szCs w:val="20"/>
              </w:rPr>
            </w:pPr>
            <w:r w:rsidRPr="00CE1B9E">
              <w:rPr>
                <w:rFonts w:ascii="Sylfaen" w:eastAsia="Times New Roman" w:hAnsi="Sylfaen" w:cs="Calibri"/>
                <w:color w:val="000000" w:themeColor="text1"/>
                <w:sz w:val="20"/>
                <w:szCs w:val="20"/>
              </w:rPr>
              <w:t xml:space="preserve">შეზღუდული შესაძლებლობის მქონე პირთა საკითხებზე მომუშავე საბჭოს განახლებული </w:t>
            </w:r>
            <w:r w:rsidRPr="00CE1B9E">
              <w:rPr>
                <w:rFonts w:ascii="Sylfaen" w:eastAsia="Times New Roman" w:hAnsi="Sylfaen" w:cs="Calibri"/>
                <w:color w:val="000000" w:themeColor="text1"/>
                <w:sz w:val="20"/>
                <w:szCs w:val="20"/>
              </w:rPr>
              <w:lastRenderedPageBreak/>
              <w:t xml:space="preserve">წევრების 70% გადამზადებულია მონიტორინგისა და ანგარიშების უნარებში </w:t>
            </w:r>
          </w:p>
        </w:tc>
        <w:tc>
          <w:tcPr>
            <w:tcW w:w="1932" w:type="dxa"/>
            <w:tcBorders>
              <w:top w:val="nil"/>
              <w:left w:val="nil"/>
              <w:bottom w:val="single" w:sz="4" w:space="0" w:color="auto"/>
              <w:right w:val="single" w:sz="4" w:space="0" w:color="auto"/>
            </w:tcBorders>
            <w:shd w:val="clear" w:color="auto" w:fill="auto"/>
            <w:hideMark/>
          </w:tcPr>
          <w:p w14:paraId="4E1FF767" w14:textId="77777777" w:rsidR="00F036D7" w:rsidRPr="00CE1B9E" w:rsidRDefault="00F036D7" w:rsidP="00C507A1">
            <w:pPr>
              <w:spacing w:after="0" w:line="240" w:lineRule="auto"/>
              <w:rPr>
                <w:rFonts w:ascii="Sylfaen" w:eastAsia="Times New Roman" w:hAnsi="Sylfaen" w:cs="Calibri"/>
                <w:color w:val="000000" w:themeColor="text1"/>
                <w:sz w:val="20"/>
                <w:szCs w:val="20"/>
              </w:rPr>
            </w:pPr>
            <w:r w:rsidRPr="00CE1B9E">
              <w:rPr>
                <w:rFonts w:ascii="Sylfaen" w:eastAsia="Times New Roman" w:hAnsi="Sylfaen" w:cs="Calibri"/>
                <w:color w:val="000000" w:themeColor="text1"/>
                <w:sz w:val="20"/>
                <w:szCs w:val="20"/>
              </w:rPr>
              <w:lastRenderedPageBreak/>
              <w:t>დატრენინგებული პირების რაოდენობა, დამადასტურებელი დოკუმენტები</w:t>
            </w:r>
          </w:p>
        </w:tc>
        <w:tc>
          <w:tcPr>
            <w:tcW w:w="1620" w:type="dxa"/>
            <w:tcBorders>
              <w:top w:val="nil"/>
              <w:left w:val="nil"/>
              <w:bottom w:val="single" w:sz="4" w:space="0" w:color="auto"/>
              <w:right w:val="single" w:sz="4" w:space="0" w:color="auto"/>
            </w:tcBorders>
            <w:shd w:val="clear" w:color="auto" w:fill="auto"/>
            <w:vAlign w:val="center"/>
            <w:hideMark/>
          </w:tcPr>
          <w:p w14:paraId="3B630FD6" w14:textId="13BAFA29" w:rsidR="00F036D7" w:rsidRPr="00CE1B9E" w:rsidRDefault="00F036D7" w:rsidP="00CE1B9E">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სოციალური</w:t>
            </w:r>
            <w:proofErr w:type="spellEnd"/>
            <w:r w:rsidRPr="00F036D7">
              <w:rPr>
                <w:rFonts w:ascii="Sylfaen" w:eastAsia="Times New Roman" w:hAnsi="Sylfaen" w:cs="Calibri"/>
                <w:sz w:val="20"/>
                <w:szCs w:val="20"/>
              </w:rPr>
              <w:t xml:space="preserve"> </w:t>
            </w:r>
            <w:r w:rsidR="00CE1B9E">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vAlign w:val="center"/>
            <w:hideMark/>
          </w:tcPr>
          <w:p w14:paraId="626345A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vAlign w:val="center"/>
            <w:hideMark/>
          </w:tcPr>
          <w:p w14:paraId="157316D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18FFDC3B" w14:textId="77777777" w:rsidTr="00E75430">
        <w:trPr>
          <w:gridAfter w:val="1"/>
          <w:wAfter w:w="60" w:type="dxa"/>
          <w:trHeight w:val="2004"/>
          <w:jc w:val="center"/>
        </w:trPr>
        <w:tc>
          <w:tcPr>
            <w:tcW w:w="1160" w:type="dxa"/>
            <w:vMerge/>
            <w:tcBorders>
              <w:top w:val="nil"/>
              <w:left w:val="single" w:sz="4" w:space="0" w:color="auto"/>
              <w:bottom w:val="single" w:sz="4" w:space="0" w:color="auto"/>
              <w:right w:val="single" w:sz="4" w:space="0" w:color="auto"/>
            </w:tcBorders>
            <w:vAlign w:val="center"/>
            <w:hideMark/>
          </w:tcPr>
          <w:p w14:paraId="0A8D28FE"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646A538A"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5E13C8F8"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 1.2.5. შეზღუდული შესაძლებლობის მქონე პირთა საკითხებზე მომუშავე საბჭოს მიერ არსებული, უკვე დამტკიცებული სტრატეგიების (ყველა სფეროში)  გადახედვა და შშმპ საჭიროებების შესაბამისად რეკომენდაციების მომზადება დოკუმენტების გასაახლებლად</w:t>
            </w:r>
          </w:p>
        </w:tc>
        <w:tc>
          <w:tcPr>
            <w:tcW w:w="450" w:type="dxa"/>
            <w:tcBorders>
              <w:top w:val="nil"/>
              <w:left w:val="nil"/>
              <w:bottom w:val="single" w:sz="4" w:space="0" w:color="auto"/>
              <w:right w:val="single" w:sz="4" w:space="0" w:color="auto"/>
            </w:tcBorders>
            <w:shd w:val="clear" w:color="auto" w:fill="auto"/>
            <w:vAlign w:val="center"/>
            <w:hideMark/>
          </w:tcPr>
          <w:p w14:paraId="3811CB41" w14:textId="4A079BC5"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DAF4B71" w14:textId="25BDA08F"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r w:rsidR="00CE1B9E" w:rsidRPr="00F036D7">
              <w:rPr>
                <w:rFonts w:ascii="Sylfaen" w:eastAsia="Times New Roman" w:hAnsi="Sylfaen" w:cs="Calibri"/>
                <w:sz w:val="20"/>
                <w:szCs w:val="20"/>
              </w:rPr>
              <w:t xml:space="preserve"> X</w:t>
            </w:r>
          </w:p>
        </w:tc>
        <w:tc>
          <w:tcPr>
            <w:tcW w:w="450" w:type="dxa"/>
            <w:tcBorders>
              <w:top w:val="nil"/>
              <w:left w:val="nil"/>
              <w:bottom w:val="single" w:sz="4" w:space="0" w:color="auto"/>
              <w:right w:val="single" w:sz="4" w:space="0" w:color="auto"/>
            </w:tcBorders>
            <w:shd w:val="clear" w:color="auto" w:fill="auto"/>
            <w:vAlign w:val="center"/>
            <w:hideMark/>
          </w:tcPr>
          <w:p w14:paraId="68EDE4D2" w14:textId="76C55727" w:rsidR="00F036D7" w:rsidRPr="00F036D7" w:rsidRDefault="00CE1B9E"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r w:rsidR="00F036D7"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09704407" w14:textId="77777777" w:rsidR="00F036D7" w:rsidRPr="00CE1B9E" w:rsidRDefault="00F036D7" w:rsidP="00C507A1">
            <w:pPr>
              <w:spacing w:after="0" w:line="240" w:lineRule="auto"/>
              <w:rPr>
                <w:rFonts w:ascii="Sylfaen" w:eastAsia="Times New Roman" w:hAnsi="Sylfaen" w:cs="Calibri"/>
                <w:color w:val="000000" w:themeColor="text1"/>
                <w:sz w:val="20"/>
                <w:szCs w:val="20"/>
              </w:rPr>
            </w:pPr>
            <w:r w:rsidRPr="00CE1B9E">
              <w:rPr>
                <w:rFonts w:ascii="Sylfaen" w:eastAsia="Times New Roman" w:hAnsi="Sylfaen" w:cs="Calibri"/>
                <w:color w:val="000000" w:themeColor="text1"/>
                <w:sz w:val="20"/>
                <w:szCs w:val="20"/>
              </w:rPr>
              <w:t>შეზღუდული შესაძლებლობის მქონე პირთა საკითხებზე მომუშავე საბჭოს მიერ არსებული, უკვე დამტკიცებული სტრატეგიების 70 % (ყველა სფეროში)  გადახედილია და შშმპ საჭიროებების შესაბამისად მომზადებულია რეკომენდაციები</w:t>
            </w:r>
          </w:p>
        </w:tc>
        <w:tc>
          <w:tcPr>
            <w:tcW w:w="1932" w:type="dxa"/>
            <w:tcBorders>
              <w:top w:val="nil"/>
              <w:left w:val="nil"/>
              <w:bottom w:val="single" w:sz="4" w:space="0" w:color="auto"/>
              <w:right w:val="single" w:sz="4" w:space="0" w:color="auto"/>
            </w:tcBorders>
            <w:shd w:val="clear" w:color="auto" w:fill="auto"/>
            <w:hideMark/>
          </w:tcPr>
          <w:p w14:paraId="32EE7E0F" w14:textId="77777777" w:rsidR="00F036D7" w:rsidRPr="00CE1B9E" w:rsidRDefault="00F036D7" w:rsidP="00C507A1">
            <w:pPr>
              <w:spacing w:after="0" w:line="240" w:lineRule="auto"/>
              <w:rPr>
                <w:rFonts w:ascii="Sylfaen" w:eastAsia="Times New Roman" w:hAnsi="Sylfaen" w:cs="Calibri"/>
                <w:color w:val="000000" w:themeColor="text1"/>
                <w:sz w:val="20"/>
                <w:szCs w:val="20"/>
              </w:rPr>
            </w:pPr>
            <w:r w:rsidRPr="00CE1B9E">
              <w:rPr>
                <w:rFonts w:ascii="Sylfaen" w:eastAsia="Times New Roman" w:hAnsi="Sylfaen" w:cs="Calibri"/>
                <w:color w:val="000000" w:themeColor="text1"/>
                <w:sz w:val="20"/>
                <w:szCs w:val="20"/>
              </w:rPr>
              <w:t>სარეკომენდაციო წერილები, გადახედილი დოკუმენტების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0266E42A" w14:textId="086E8589" w:rsidR="00F036D7" w:rsidRPr="00CE1B9E" w:rsidRDefault="00F036D7" w:rsidP="00CE1B9E">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იურიდიული</w:t>
            </w:r>
            <w:proofErr w:type="spellEnd"/>
            <w:r w:rsidRPr="00F036D7">
              <w:rPr>
                <w:rFonts w:ascii="Sylfaen" w:eastAsia="Times New Roman" w:hAnsi="Sylfaen" w:cs="Calibri"/>
                <w:sz w:val="20"/>
                <w:szCs w:val="20"/>
              </w:rPr>
              <w:t xml:space="preserve"> </w:t>
            </w:r>
            <w:r w:rsidR="00CE1B9E">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vAlign w:val="center"/>
            <w:hideMark/>
          </w:tcPr>
          <w:p w14:paraId="404BC326"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vAlign w:val="center"/>
            <w:hideMark/>
          </w:tcPr>
          <w:p w14:paraId="358A62D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0ECB9FD4" w14:textId="77777777" w:rsidTr="00E75430">
        <w:trPr>
          <w:gridAfter w:val="1"/>
          <w:wAfter w:w="60" w:type="dxa"/>
          <w:trHeight w:val="1944"/>
          <w:jc w:val="center"/>
        </w:trPr>
        <w:tc>
          <w:tcPr>
            <w:tcW w:w="1160" w:type="dxa"/>
            <w:vMerge/>
            <w:tcBorders>
              <w:top w:val="nil"/>
              <w:left w:val="single" w:sz="4" w:space="0" w:color="auto"/>
              <w:bottom w:val="single" w:sz="4" w:space="0" w:color="auto"/>
              <w:right w:val="single" w:sz="4" w:space="0" w:color="auto"/>
            </w:tcBorders>
            <w:vAlign w:val="center"/>
            <w:hideMark/>
          </w:tcPr>
          <w:p w14:paraId="2AB08765"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5146FDDD" w14:textId="573AC208" w:rsidR="00F036D7" w:rsidRPr="00F036D7" w:rsidRDefault="00CE1B9E" w:rsidP="00C507A1">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1</w:t>
            </w:r>
            <w:r w:rsidR="00F036D7" w:rsidRPr="00F036D7">
              <w:rPr>
                <w:rFonts w:ascii="Sylfaen" w:eastAsia="Times New Roman" w:hAnsi="Sylfaen" w:cs="Calibri"/>
                <w:sz w:val="20"/>
                <w:szCs w:val="20"/>
              </w:rPr>
              <w:t xml:space="preserve">.3.მუნიციპალური </w:t>
            </w:r>
            <w:proofErr w:type="spellStart"/>
            <w:r w:rsidR="00F036D7" w:rsidRPr="00F036D7">
              <w:rPr>
                <w:rFonts w:ascii="Sylfaen" w:eastAsia="Times New Roman" w:hAnsi="Sylfaen" w:cs="Calibri"/>
                <w:sz w:val="20"/>
                <w:szCs w:val="20"/>
              </w:rPr>
              <w:t>სერვისების</w:t>
            </w:r>
            <w:proofErr w:type="spellEnd"/>
            <w:r w:rsidR="00F036D7" w:rsidRPr="00F036D7">
              <w:rPr>
                <w:rFonts w:ascii="Sylfaen" w:eastAsia="Times New Roman" w:hAnsi="Sylfaen" w:cs="Calibri"/>
                <w:sz w:val="20"/>
                <w:szCs w:val="20"/>
              </w:rPr>
              <w:t xml:space="preserve"> </w:t>
            </w:r>
            <w:proofErr w:type="spellStart"/>
            <w:r w:rsidR="00F036D7" w:rsidRPr="00F036D7">
              <w:rPr>
                <w:rFonts w:ascii="Sylfaen" w:eastAsia="Times New Roman" w:hAnsi="Sylfaen" w:cs="Calibri"/>
                <w:sz w:val="20"/>
                <w:szCs w:val="20"/>
              </w:rPr>
              <w:t>და</w:t>
            </w:r>
            <w:proofErr w:type="spellEnd"/>
            <w:r w:rsidR="00F036D7" w:rsidRPr="00F036D7">
              <w:rPr>
                <w:rFonts w:ascii="Sylfaen" w:eastAsia="Times New Roman" w:hAnsi="Sylfaen" w:cs="Calibri"/>
                <w:sz w:val="20"/>
                <w:szCs w:val="20"/>
              </w:rPr>
              <w:t xml:space="preserve"> </w:t>
            </w:r>
            <w:proofErr w:type="spellStart"/>
            <w:r w:rsidR="00F036D7" w:rsidRPr="00F036D7">
              <w:rPr>
                <w:rFonts w:ascii="Sylfaen" w:eastAsia="Times New Roman" w:hAnsi="Sylfaen" w:cs="Calibri"/>
                <w:sz w:val="20"/>
                <w:szCs w:val="20"/>
              </w:rPr>
              <w:t>სამსახურების</w:t>
            </w:r>
            <w:proofErr w:type="spellEnd"/>
            <w:r w:rsidR="00F036D7" w:rsidRPr="00F036D7">
              <w:rPr>
                <w:rFonts w:ascii="Sylfaen" w:eastAsia="Times New Roman" w:hAnsi="Sylfaen" w:cs="Calibri"/>
                <w:sz w:val="20"/>
                <w:szCs w:val="20"/>
              </w:rPr>
              <w:t xml:space="preserve"> ინკლუზიურობის გაზრდა;</w:t>
            </w:r>
          </w:p>
        </w:tc>
        <w:tc>
          <w:tcPr>
            <w:tcW w:w="3108" w:type="dxa"/>
            <w:tcBorders>
              <w:top w:val="nil"/>
              <w:left w:val="nil"/>
              <w:bottom w:val="single" w:sz="4" w:space="0" w:color="auto"/>
              <w:right w:val="single" w:sz="4" w:space="0" w:color="auto"/>
            </w:tcBorders>
            <w:shd w:val="clear" w:color="auto" w:fill="auto"/>
            <w:hideMark/>
          </w:tcPr>
          <w:p w14:paraId="2B85EEC3" w14:textId="04328780"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1.3.1. მუნიციპალიტეტის თანამშრომლების პერიოდული სწავლება შეზღუდული შესაძლებლობის მქონე პირთა უფლებების თაობაზე, მათთან სწორი კომუნიკაციის </w:t>
            </w:r>
            <w:proofErr w:type="spellStart"/>
            <w:r w:rsidRPr="00F036D7">
              <w:rPr>
                <w:rFonts w:ascii="Sylfaen" w:eastAsia="Times New Roman" w:hAnsi="Sylfaen" w:cs="Calibri"/>
                <w:sz w:val="20"/>
                <w:szCs w:val="20"/>
              </w:rPr>
              <w:t>ფორმებზე</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და</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საქმიანობაში</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გათვალისიწ</w:t>
            </w:r>
            <w:proofErr w:type="spellEnd"/>
            <w:r w:rsidR="00CE1B9E">
              <w:rPr>
                <w:rFonts w:ascii="Sylfaen" w:eastAsia="Times New Roman" w:hAnsi="Sylfaen" w:cs="Calibri"/>
                <w:sz w:val="20"/>
                <w:szCs w:val="20"/>
                <w:lang w:val="ka-GE"/>
              </w:rPr>
              <w:t>ი</w:t>
            </w:r>
            <w:proofErr w:type="spellStart"/>
            <w:r w:rsidRPr="00F036D7">
              <w:rPr>
                <w:rFonts w:ascii="Sylfaen" w:eastAsia="Times New Roman" w:hAnsi="Sylfaen" w:cs="Calibri"/>
                <w:sz w:val="20"/>
                <w:szCs w:val="20"/>
              </w:rPr>
              <w:t>ნებაზე</w:t>
            </w:r>
            <w:proofErr w:type="spellEnd"/>
            <w:r w:rsidRPr="00F036D7">
              <w:rPr>
                <w:rFonts w:ascii="Sylfaen" w:eastAsia="Times New Roman" w:hAnsi="Sylfaen" w:cs="Calibri"/>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C2582C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5616371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CA62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708E16FA" w14:textId="7A3665AE" w:rsidR="00F036D7" w:rsidRPr="00CE1B9E" w:rsidRDefault="00F036D7" w:rsidP="00C507A1">
            <w:pPr>
              <w:spacing w:after="0" w:line="240" w:lineRule="auto"/>
              <w:rPr>
                <w:rFonts w:ascii="Sylfaen" w:eastAsia="Times New Roman" w:hAnsi="Sylfaen" w:cs="Calibri"/>
                <w:color w:val="000000" w:themeColor="text1"/>
                <w:sz w:val="20"/>
                <w:szCs w:val="20"/>
              </w:rPr>
            </w:pPr>
            <w:r w:rsidRPr="00CE1B9E">
              <w:rPr>
                <w:rFonts w:ascii="Sylfaen" w:eastAsia="Times New Roman" w:hAnsi="Sylfaen" w:cs="Calibri"/>
                <w:color w:val="000000" w:themeColor="text1"/>
                <w:sz w:val="20"/>
                <w:szCs w:val="20"/>
              </w:rPr>
              <w:t>მუნიციპალიტეტის თანამშრომლების 50% დატრენინგებულია შეზღუდული შესაძლებლობის მქონე პირთა უფლებების თაობაზე</w:t>
            </w:r>
          </w:p>
        </w:tc>
        <w:tc>
          <w:tcPr>
            <w:tcW w:w="1932" w:type="dxa"/>
            <w:tcBorders>
              <w:top w:val="nil"/>
              <w:left w:val="nil"/>
              <w:bottom w:val="single" w:sz="4" w:space="0" w:color="auto"/>
              <w:right w:val="single" w:sz="4" w:space="0" w:color="auto"/>
            </w:tcBorders>
            <w:shd w:val="clear" w:color="auto" w:fill="auto"/>
            <w:hideMark/>
          </w:tcPr>
          <w:p w14:paraId="1614709B" w14:textId="77777777" w:rsidR="00F036D7" w:rsidRPr="00CE1B9E" w:rsidRDefault="00F036D7" w:rsidP="00C507A1">
            <w:pPr>
              <w:spacing w:after="0" w:line="240" w:lineRule="auto"/>
              <w:rPr>
                <w:rFonts w:ascii="Sylfaen" w:eastAsia="Times New Roman" w:hAnsi="Sylfaen" w:cs="Calibri"/>
                <w:color w:val="000000" w:themeColor="text1"/>
                <w:sz w:val="20"/>
                <w:szCs w:val="20"/>
              </w:rPr>
            </w:pPr>
            <w:r w:rsidRPr="00CE1B9E">
              <w:rPr>
                <w:rFonts w:ascii="Sylfaen" w:eastAsia="Times New Roman" w:hAnsi="Sylfaen" w:cs="Calibri"/>
                <w:color w:val="000000" w:themeColor="text1"/>
                <w:sz w:val="20"/>
                <w:szCs w:val="20"/>
              </w:rPr>
              <w:t>დატრენინგებული პირების რაოდენობა, დამადასტურებელი დოკუმენტები</w:t>
            </w:r>
          </w:p>
        </w:tc>
        <w:tc>
          <w:tcPr>
            <w:tcW w:w="1620" w:type="dxa"/>
            <w:tcBorders>
              <w:top w:val="nil"/>
              <w:left w:val="nil"/>
              <w:bottom w:val="single" w:sz="4" w:space="0" w:color="auto"/>
              <w:right w:val="single" w:sz="4" w:space="0" w:color="auto"/>
            </w:tcBorders>
            <w:shd w:val="clear" w:color="auto" w:fill="auto"/>
            <w:vAlign w:val="center"/>
            <w:hideMark/>
          </w:tcPr>
          <w:p w14:paraId="2930A07C" w14:textId="188A2D1D" w:rsidR="00F036D7" w:rsidRPr="00CE1B9E" w:rsidRDefault="00F036D7" w:rsidP="00CE1B9E">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სოციალური</w:t>
            </w:r>
            <w:proofErr w:type="spellEnd"/>
            <w:r w:rsidRPr="00F036D7">
              <w:rPr>
                <w:rFonts w:ascii="Sylfaen" w:eastAsia="Times New Roman" w:hAnsi="Sylfaen" w:cs="Calibri"/>
                <w:sz w:val="20"/>
                <w:szCs w:val="20"/>
              </w:rPr>
              <w:t xml:space="preserve"> </w:t>
            </w:r>
            <w:r w:rsidR="00CE1B9E">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bottom"/>
            <w:hideMark/>
          </w:tcPr>
          <w:p w14:paraId="4989750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809" w:type="dxa"/>
            <w:tcBorders>
              <w:top w:val="nil"/>
              <w:left w:val="nil"/>
              <w:bottom w:val="single" w:sz="4" w:space="0" w:color="auto"/>
              <w:right w:val="single" w:sz="4" w:space="0" w:color="auto"/>
            </w:tcBorders>
            <w:shd w:val="clear" w:color="auto" w:fill="auto"/>
            <w:noWrap/>
            <w:vAlign w:val="center"/>
            <w:hideMark/>
          </w:tcPr>
          <w:p w14:paraId="395BB8C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r>
      <w:tr w:rsidR="00951278" w:rsidRPr="00F036D7" w14:paraId="70A0C9AC" w14:textId="77777777" w:rsidTr="00E75430">
        <w:trPr>
          <w:gridAfter w:val="1"/>
          <w:wAfter w:w="60" w:type="dxa"/>
          <w:trHeight w:val="1344"/>
          <w:jc w:val="center"/>
        </w:trPr>
        <w:tc>
          <w:tcPr>
            <w:tcW w:w="1160" w:type="dxa"/>
            <w:vMerge/>
            <w:tcBorders>
              <w:top w:val="nil"/>
              <w:left w:val="single" w:sz="4" w:space="0" w:color="auto"/>
              <w:bottom w:val="single" w:sz="4" w:space="0" w:color="auto"/>
              <w:right w:val="single" w:sz="4" w:space="0" w:color="auto"/>
            </w:tcBorders>
            <w:vAlign w:val="center"/>
            <w:hideMark/>
          </w:tcPr>
          <w:p w14:paraId="34BF4815"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293D0CB8"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261DC670"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1.3.2. მუნიციაპალური სერვისების თაობაზე ცხელი ხაზის მომსახურების შექმნა (ინფორმაციის ხელმისაწვდომობის გაზრდა)</w:t>
            </w:r>
          </w:p>
        </w:tc>
        <w:tc>
          <w:tcPr>
            <w:tcW w:w="450" w:type="dxa"/>
            <w:tcBorders>
              <w:top w:val="nil"/>
              <w:left w:val="nil"/>
              <w:bottom w:val="single" w:sz="4" w:space="0" w:color="auto"/>
              <w:right w:val="single" w:sz="4" w:space="0" w:color="auto"/>
            </w:tcBorders>
            <w:shd w:val="clear" w:color="auto" w:fill="auto"/>
            <w:vAlign w:val="center"/>
            <w:hideMark/>
          </w:tcPr>
          <w:p w14:paraId="5F527720" w14:textId="23A986B4"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9B0E88E" w14:textId="39A17FBB" w:rsidR="00F036D7" w:rsidRPr="00F036D7" w:rsidRDefault="00CE1B9E"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r w:rsidR="00F036D7"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678F0"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48EA51A6" w14:textId="062E6246"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მუნიციაპალური სერვისების თაობაზე ცხელი ხაზი</w:t>
            </w:r>
            <w:r w:rsidR="003A4D10">
              <w:rPr>
                <w:rFonts w:ascii="Sylfaen" w:eastAsia="Times New Roman" w:hAnsi="Sylfaen" w:cs="Calibri"/>
                <w:sz w:val="20"/>
                <w:szCs w:val="20"/>
                <w:lang w:val="ka-GE"/>
              </w:rPr>
              <w:t xml:space="preserve">ს </w:t>
            </w:r>
            <w:r w:rsidRPr="00F036D7">
              <w:rPr>
                <w:rFonts w:ascii="Sylfaen" w:eastAsia="Times New Roman" w:hAnsi="Sylfaen" w:cs="Calibri"/>
                <w:sz w:val="20"/>
                <w:szCs w:val="20"/>
              </w:rPr>
              <w:t>მომსახურებ</w:t>
            </w:r>
            <w:r w:rsidR="003A4D10">
              <w:rPr>
                <w:rFonts w:ascii="Sylfaen" w:eastAsia="Times New Roman" w:hAnsi="Sylfaen" w:cs="Calibri"/>
                <w:sz w:val="20"/>
                <w:szCs w:val="20"/>
                <w:lang w:val="ka-GE"/>
              </w:rPr>
              <w:t>ა</w:t>
            </w:r>
            <w:r w:rsidRPr="00F036D7">
              <w:rPr>
                <w:rFonts w:ascii="Sylfaen" w:eastAsia="Times New Roman" w:hAnsi="Sylfaen" w:cs="Calibri"/>
                <w:sz w:val="20"/>
                <w:szCs w:val="20"/>
              </w:rPr>
              <w:t xml:space="preserve"> შექმნილია</w:t>
            </w:r>
          </w:p>
        </w:tc>
        <w:tc>
          <w:tcPr>
            <w:tcW w:w="1932" w:type="dxa"/>
            <w:tcBorders>
              <w:top w:val="nil"/>
              <w:left w:val="nil"/>
              <w:bottom w:val="single" w:sz="4" w:space="0" w:color="auto"/>
              <w:right w:val="single" w:sz="4" w:space="0" w:color="auto"/>
            </w:tcBorders>
            <w:shd w:val="clear" w:color="auto" w:fill="auto"/>
            <w:hideMark/>
          </w:tcPr>
          <w:p w14:paraId="604B2B90"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სერვისის შექმნის დამადასტურებელი დოკუმენტები, სერვისით მოსარგებლე მოქალაქეების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3ED3207C" w14:textId="43E7A065" w:rsidR="00F036D7" w:rsidRPr="00CE1B9E" w:rsidRDefault="00F036D7" w:rsidP="00CE1B9E">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ადმი</w:t>
            </w:r>
            <w:proofErr w:type="spellEnd"/>
            <w:r w:rsidR="00CE1B9E">
              <w:rPr>
                <w:rFonts w:ascii="Sylfaen" w:eastAsia="Times New Roman" w:hAnsi="Sylfaen" w:cs="Calibri"/>
                <w:sz w:val="20"/>
                <w:szCs w:val="20"/>
                <w:lang w:val="ka-GE"/>
              </w:rPr>
              <w:t>ნი</w:t>
            </w:r>
            <w:proofErr w:type="spellStart"/>
            <w:r w:rsidRPr="00F036D7">
              <w:rPr>
                <w:rFonts w:ascii="Sylfaen" w:eastAsia="Times New Roman" w:hAnsi="Sylfaen" w:cs="Calibri"/>
                <w:sz w:val="20"/>
                <w:szCs w:val="20"/>
              </w:rPr>
              <w:t>სტრაციული</w:t>
            </w:r>
            <w:proofErr w:type="spellEnd"/>
            <w:r w:rsidRPr="00F036D7">
              <w:rPr>
                <w:rFonts w:ascii="Sylfaen" w:eastAsia="Times New Roman" w:hAnsi="Sylfaen" w:cs="Calibri"/>
                <w:sz w:val="20"/>
                <w:szCs w:val="20"/>
              </w:rPr>
              <w:t xml:space="preserve"> </w:t>
            </w:r>
            <w:r w:rsidR="00CE1B9E">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4492017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304F634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0AF33AC0" w14:textId="77777777" w:rsidTr="00E75430">
        <w:trPr>
          <w:gridAfter w:val="1"/>
          <w:wAfter w:w="60" w:type="dxa"/>
          <w:trHeight w:val="1452"/>
          <w:jc w:val="center"/>
        </w:trPr>
        <w:tc>
          <w:tcPr>
            <w:tcW w:w="1160" w:type="dxa"/>
            <w:vMerge/>
            <w:tcBorders>
              <w:top w:val="nil"/>
              <w:left w:val="single" w:sz="4" w:space="0" w:color="auto"/>
              <w:bottom w:val="single" w:sz="4" w:space="0" w:color="auto"/>
              <w:right w:val="single" w:sz="4" w:space="0" w:color="auto"/>
            </w:tcBorders>
            <w:vAlign w:val="center"/>
            <w:hideMark/>
          </w:tcPr>
          <w:p w14:paraId="6365C9BD"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52F9340C"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3D4E88C6"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1.3.3. მოქალაქეთა მისაღების შექმნა მერიის შენობის პირველ სართულზე ცენტრალურ შემოსასვლელში, რომელიც სრულად ადაპტირებული და ხელმისაწვდომი იქნება შშმ პირებისთვის;</w:t>
            </w:r>
          </w:p>
        </w:tc>
        <w:tc>
          <w:tcPr>
            <w:tcW w:w="450" w:type="dxa"/>
            <w:tcBorders>
              <w:top w:val="nil"/>
              <w:left w:val="nil"/>
              <w:bottom w:val="single" w:sz="4" w:space="0" w:color="auto"/>
              <w:right w:val="single" w:sz="4" w:space="0" w:color="auto"/>
            </w:tcBorders>
            <w:shd w:val="clear" w:color="auto" w:fill="auto"/>
            <w:vAlign w:val="center"/>
            <w:hideMark/>
          </w:tcPr>
          <w:p w14:paraId="08E1FAA9" w14:textId="28F595B3"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nil"/>
              <w:right w:val="nil"/>
            </w:tcBorders>
            <w:shd w:val="clear" w:color="auto" w:fill="auto"/>
            <w:noWrap/>
            <w:vAlign w:val="bottom"/>
            <w:hideMark/>
          </w:tcPr>
          <w:p w14:paraId="6059D9FE" w14:textId="707CB97C" w:rsidR="00F036D7" w:rsidRPr="00F036D7" w:rsidRDefault="00CE1B9E" w:rsidP="00CE1B9E">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0CD2BE"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70FDAB52"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მოქალაქეთა მისაღები შექმნილია მერიის შენობის პირველ სართულზე ცენტრალურ შემოსასვლელში, რომელიც სრულად ადაპტირებულია</w:t>
            </w:r>
          </w:p>
        </w:tc>
        <w:tc>
          <w:tcPr>
            <w:tcW w:w="1932" w:type="dxa"/>
            <w:tcBorders>
              <w:top w:val="nil"/>
              <w:left w:val="nil"/>
              <w:bottom w:val="single" w:sz="4" w:space="0" w:color="auto"/>
              <w:right w:val="single" w:sz="4" w:space="0" w:color="auto"/>
            </w:tcBorders>
            <w:shd w:val="clear" w:color="auto" w:fill="auto"/>
            <w:hideMark/>
          </w:tcPr>
          <w:p w14:paraId="4EA262FF"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სერვისის შექმნის დამადასტურებელი დოკუმენტები, სერვისით მოსარგებლე მოქალაქეების რაოდენობა, სერვისის ფიზიკური გარემო</w:t>
            </w:r>
          </w:p>
        </w:tc>
        <w:tc>
          <w:tcPr>
            <w:tcW w:w="1620" w:type="dxa"/>
            <w:tcBorders>
              <w:top w:val="nil"/>
              <w:left w:val="nil"/>
              <w:bottom w:val="single" w:sz="4" w:space="0" w:color="auto"/>
              <w:right w:val="single" w:sz="4" w:space="0" w:color="auto"/>
            </w:tcBorders>
            <w:shd w:val="clear" w:color="auto" w:fill="auto"/>
            <w:vAlign w:val="center"/>
            <w:hideMark/>
          </w:tcPr>
          <w:p w14:paraId="46BCB45E" w14:textId="79779239" w:rsidR="00F036D7" w:rsidRPr="00CE1B9E" w:rsidRDefault="00F036D7" w:rsidP="00CE1B9E">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ადმი</w:t>
            </w:r>
            <w:proofErr w:type="spellEnd"/>
            <w:r w:rsidR="00CE1B9E">
              <w:rPr>
                <w:rFonts w:ascii="Sylfaen" w:eastAsia="Times New Roman" w:hAnsi="Sylfaen" w:cs="Calibri"/>
                <w:sz w:val="20"/>
                <w:szCs w:val="20"/>
                <w:lang w:val="ka-GE"/>
              </w:rPr>
              <w:t>ნი</w:t>
            </w:r>
            <w:proofErr w:type="spellStart"/>
            <w:r w:rsidRPr="00F036D7">
              <w:rPr>
                <w:rFonts w:ascii="Sylfaen" w:eastAsia="Times New Roman" w:hAnsi="Sylfaen" w:cs="Calibri"/>
                <w:sz w:val="20"/>
                <w:szCs w:val="20"/>
              </w:rPr>
              <w:t>სტრაციული</w:t>
            </w:r>
            <w:proofErr w:type="spellEnd"/>
            <w:r w:rsidRPr="00F036D7">
              <w:rPr>
                <w:rFonts w:ascii="Sylfaen" w:eastAsia="Times New Roman" w:hAnsi="Sylfaen" w:cs="Calibri"/>
                <w:sz w:val="20"/>
                <w:szCs w:val="20"/>
              </w:rPr>
              <w:t xml:space="preserve"> </w:t>
            </w:r>
            <w:r w:rsidR="00CE1B9E">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50604AEC"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1927123C"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760DE661" w14:textId="77777777" w:rsidTr="00E75430">
        <w:trPr>
          <w:gridAfter w:val="1"/>
          <w:wAfter w:w="60" w:type="dxa"/>
          <w:trHeight w:val="1200"/>
          <w:jc w:val="center"/>
        </w:trPr>
        <w:tc>
          <w:tcPr>
            <w:tcW w:w="1160" w:type="dxa"/>
            <w:vMerge/>
            <w:tcBorders>
              <w:top w:val="nil"/>
              <w:left w:val="single" w:sz="4" w:space="0" w:color="auto"/>
              <w:bottom w:val="single" w:sz="4" w:space="0" w:color="auto"/>
              <w:right w:val="single" w:sz="4" w:space="0" w:color="auto"/>
            </w:tcBorders>
            <w:vAlign w:val="center"/>
            <w:hideMark/>
          </w:tcPr>
          <w:p w14:paraId="30219F02"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14DDDF9A"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1ED7E28D"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1.3.4. შშმ პირთა მონაცემებისა და საჭიროების გათვალისწინებით მუნიციპალური სოციალური დახმარებების სოციალურ სერვისებად გარდაქმნის კონცეფციის შექმნა</w:t>
            </w:r>
          </w:p>
        </w:tc>
        <w:tc>
          <w:tcPr>
            <w:tcW w:w="450" w:type="dxa"/>
            <w:tcBorders>
              <w:top w:val="nil"/>
              <w:left w:val="nil"/>
              <w:bottom w:val="nil"/>
              <w:right w:val="nil"/>
            </w:tcBorders>
            <w:shd w:val="clear" w:color="auto" w:fill="auto"/>
            <w:noWrap/>
            <w:vAlign w:val="bottom"/>
            <w:hideMark/>
          </w:tcPr>
          <w:p w14:paraId="5B1AF943" w14:textId="77777777" w:rsidR="00F036D7" w:rsidRPr="00F036D7" w:rsidRDefault="00F036D7" w:rsidP="00C507A1">
            <w:pPr>
              <w:spacing w:after="0" w:line="240" w:lineRule="auto"/>
              <w:rPr>
                <w:rFonts w:ascii="Sylfaen" w:eastAsia="Times New Roman" w:hAnsi="Sylfaen" w:cs="Calibri"/>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96877" w14:textId="6B7D14A8"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3897101" w14:textId="388E7102" w:rsidR="00F036D7" w:rsidRPr="00F036D7" w:rsidRDefault="00CE1B9E"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r w:rsidR="00F036D7"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1AC0E9B0"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 მუნიციპალური სოციალური დახმარებების სოციალურ სერვისებად გარდაქმნის კონცეფცია შექმნილია</w:t>
            </w:r>
          </w:p>
        </w:tc>
        <w:tc>
          <w:tcPr>
            <w:tcW w:w="1932" w:type="dxa"/>
            <w:tcBorders>
              <w:top w:val="nil"/>
              <w:left w:val="nil"/>
              <w:bottom w:val="single" w:sz="4" w:space="0" w:color="auto"/>
              <w:right w:val="single" w:sz="4" w:space="0" w:color="auto"/>
            </w:tcBorders>
            <w:shd w:val="clear" w:color="auto" w:fill="auto"/>
            <w:hideMark/>
          </w:tcPr>
          <w:p w14:paraId="75D1D2DC"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შემუშავებული კონცეფციის დოკუმენტი, მოდიფიცირებული და შექმნილი სოციალური პროგრამების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0D933E88" w14:textId="6DCB5E93" w:rsidR="00F036D7" w:rsidRPr="00CE1B9E" w:rsidRDefault="00F036D7" w:rsidP="00CE1B9E">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სოციალური</w:t>
            </w:r>
            <w:proofErr w:type="spellEnd"/>
            <w:r w:rsidRPr="00F036D7">
              <w:rPr>
                <w:rFonts w:ascii="Sylfaen" w:eastAsia="Times New Roman" w:hAnsi="Sylfaen" w:cs="Calibri"/>
                <w:sz w:val="20"/>
                <w:szCs w:val="20"/>
              </w:rPr>
              <w:t xml:space="preserve"> </w:t>
            </w:r>
            <w:r w:rsidR="00CE1B9E">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64D29D9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center"/>
            <w:hideMark/>
          </w:tcPr>
          <w:p w14:paraId="7EF41D1D"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r>
      <w:tr w:rsidR="00951278" w:rsidRPr="00F036D7" w14:paraId="6071D3FC" w14:textId="77777777" w:rsidTr="00E75430">
        <w:trPr>
          <w:gridAfter w:val="1"/>
          <w:wAfter w:w="60" w:type="dxa"/>
          <w:trHeight w:val="1152"/>
          <w:jc w:val="center"/>
        </w:trPr>
        <w:tc>
          <w:tcPr>
            <w:tcW w:w="1160" w:type="dxa"/>
            <w:vMerge/>
            <w:tcBorders>
              <w:top w:val="nil"/>
              <w:left w:val="single" w:sz="4" w:space="0" w:color="auto"/>
              <w:bottom w:val="single" w:sz="4" w:space="0" w:color="auto"/>
              <w:right w:val="single" w:sz="4" w:space="0" w:color="auto"/>
            </w:tcBorders>
            <w:vAlign w:val="center"/>
            <w:hideMark/>
          </w:tcPr>
          <w:p w14:paraId="0E4C1964"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1876D870"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1.4.ახალი სერვისის- პერსონალური ასისტენტის შემუშავება და დანერგვა;</w:t>
            </w:r>
          </w:p>
        </w:tc>
        <w:tc>
          <w:tcPr>
            <w:tcW w:w="3108" w:type="dxa"/>
            <w:tcBorders>
              <w:top w:val="nil"/>
              <w:left w:val="nil"/>
              <w:bottom w:val="single" w:sz="4" w:space="0" w:color="auto"/>
              <w:right w:val="single" w:sz="4" w:space="0" w:color="auto"/>
            </w:tcBorders>
            <w:shd w:val="clear" w:color="auto" w:fill="auto"/>
            <w:hideMark/>
          </w:tcPr>
          <w:p w14:paraId="225A02A0"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1.4.1. პერსონალური ასისტირების მომსახურების სამიზნე ბენეფიციარების იდენტიფიცირება მუნიციპალიტეტის მასშტაბით - პროგრამის მოცულობის განსაზღვრა</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722387F8" w14:textId="1D3429C0"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82418BF" w14:textId="2CEA73FB"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r w:rsidR="00F720AA" w:rsidRPr="00F036D7">
              <w:rPr>
                <w:rFonts w:ascii="Sylfaen" w:eastAsia="Times New Roman" w:hAnsi="Sylfaen" w:cs="Calibri"/>
                <w:sz w:val="20"/>
                <w:szCs w:val="20"/>
              </w:rPr>
              <w:t xml:space="preserve"> </w:t>
            </w:r>
            <w:r w:rsidR="00F720AA"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7BD647B3" w14:textId="39701DF4" w:rsidR="00F036D7" w:rsidRPr="00F036D7" w:rsidRDefault="00F720AA"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r w:rsidR="00F036D7"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6689A8F1"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მუნიციპალიტეტის მასშტაბით პერსონალური ასისტირების პროგრამის მოცულობა განსაზღვრულია</w:t>
            </w:r>
          </w:p>
        </w:tc>
        <w:tc>
          <w:tcPr>
            <w:tcW w:w="1932" w:type="dxa"/>
            <w:tcBorders>
              <w:top w:val="nil"/>
              <w:left w:val="nil"/>
              <w:bottom w:val="single" w:sz="4" w:space="0" w:color="auto"/>
              <w:right w:val="single" w:sz="4" w:space="0" w:color="auto"/>
            </w:tcBorders>
            <w:shd w:val="clear" w:color="auto" w:fill="auto"/>
            <w:hideMark/>
          </w:tcPr>
          <w:p w14:paraId="4A231CC3"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მონაცემების თაობაზე მომზადებული დოკუმენტი, იდენტიფიცირებული პირების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40133E4E" w14:textId="092F0AF0" w:rsidR="00F036D7" w:rsidRPr="00F720AA" w:rsidRDefault="00F036D7" w:rsidP="00F720AA">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სოციალური</w:t>
            </w:r>
            <w:proofErr w:type="spellEnd"/>
            <w:r w:rsidRPr="00F036D7">
              <w:rPr>
                <w:rFonts w:ascii="Sylfaen" w:eastAsia="Times New Roman" w:hAnsi="Sylfaen" w:cs="Calibri"/>
                <w:sz w:val="20"/>
                <w:szCs w:val="20"/>
              </w:rPr>
              <w:t xml:space="preserve"> </w:t>
            </w:r>
            <w:r w:rsidR="00F720AA">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3D4A0B8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center"/>
            <w:hideMark/>
          </w:tcPr>
          <w:p w14:paraId="5CA9280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r>
      <w:tr w:rsidR="00951278" w:rsidRPr="00F036D7" w14:paraId="12EB8C93" w14:textId="77777777" w:rsidTr="00E75430">
        <w:trPr>
          <w:gridAfter w:val="1"/>
          <w:wAfter w:w="60" w:type="dxa"/>
          <w:trHeight w:val="1740"/>
          <w:jc w:val="center"/>
        </w:trPr>
        <w:tc>
          <w:tcPr>
            <w:tcW w:w="1160" w:type="dxa"/>
            <w:vMerge/>
            <w:tcBorders>
              <w:top w:val="nil"/>
              <w:left w:val="single" w:sz="4" w:space="0" w:color="auto"/>
              <w:bottom w:val="single" w:sz="4" w:space="0" w:color="auto"/>
              <w:right w:val="single" w:sz="4" w:space="0" w:color="auto"/>
            </w:tcBorders>
            <w:vAlign w:val="center"/>
            <w:hideMark/>
          </w:tcPr>
          <w:p w14:paraId="09DE47E9"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2F79758F"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619FC677"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1.4.2. პერსონალური ასისტირების მომსახურების განხორციელებისთვის საჭირო დეტალური მარეგულირებელი დოკუმენტის/სამართლებრივი აქტის (პროგრამის) მომზადება პერსონალური ასისტენტის სერვისის მართვის სტანდარტებით განსაზღვრულ მოთხოვნებების შესაბამისად (ჯანდაცვის მინისტრის 2022 წლის 18 თებერვლის #№01-13/ნ ბრძანების შესაბამისად</w:t>
            </w:r>
          </w:p>
        </w:tc>
        <w:tc>
          <w:tcPr>
            <w:tcW w:w="450" w:type="dxa"/>
            <w:tcBorders>
              <w:top w:val="nil"/>
              <w:left w:val="nil"/>
              <w:bottom w:val="single" w:sz="4" w:space="0" w:color="auto"/>
              <w:right w:val="single" w:sz="4" w:space="0" w:color="auto"/>
            </w:tcBorders>
            <w:shd w:val="clear" w:color="auto" w:fill="auto"/>
            <w:noWrap/>
            <w:vAlign w:val="center"/>
            <w:hideMark/>
          </w:tcPr>
          <w:p w14:paraId="498DA310"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9B582DD"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236A4143"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3E566D2C"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პერსონალური ასისტირების მომსახურების განხორციელებისთვის საჭირო დეტალური მარეგულირებელი დოკუმენტის/სამართლებრივი აქტი (პროგრამა) მომზადებულია</w:t>
            </w:r>
          </w:p>
        </w:tc>
        <w:tc>
          <w:tcPr>
            <w:tcW w:w="1932" w:type="dxa"/>
            <w:tcBorders>
              <w:top w:val="nil"/>
              <w:left w:val="nil"/>
              <w:bottom w:val="single" w:sz="4" w:space="0" w:color="auto"/>
              <w:right w:val="single" w:sz="4" w:space="0" w:color="auto"/>
            </w:tcBorders>
            <w:shd w:val="clear" w:color="auto" w:fill="auto"/>
            <w:hideMark/>
          </w:tcPr>
          <w:p w14:paraId="14A715EA"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პროგრამის თაობაზე მომზადებული დოკუმენტი</w:t>
            </w:r>
          </w:p>
        </w:tc>
        <w:tc>
          <w:tcPr>
            <w:tcW w:w="1620" w:type="dxa"/>
            <w:tcBorders>
              <w:top w:val="nil"/>
              <w:left w:val="nil"/>
              <w:bottom w:val="single" w:sz="4" w:space="0" w:color="auto"/>
              <w:right w:val="single" w:sz="4" w:space="0" w:color="auto"/>
            </w:tcBorders>
            <w:shd w:val="clear" w:color="auto" w:fill="auto"/>
            <w:vAlign w:val="center"/>
            <w:hideMark/>
          </w:tcPr>
          <w:p w14:paraId="69007F2F" w14:textId="349AB4E0" w:rsidR="00F036D7" w:rsidRPr="00F720AA" w:rsidRDefault="00F036D7" w:rsidP="00F720AA">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იურიდიული</w:t>
            </w:r>
            <w:proofErr w:type="spellEnd"/>
            <w:r w:rsidRPr="00F036D7">
              <w:rPr>
                <w:rFonts w:ascii="Sylfaen" w:eastAsia="Times New Roman" w:hAnsi="Sylfaen" w:cs="Calibri"/>
                <w:sz w:val="20"/>
                <w:szCs w:val="20"/>
              </w:rPr>
              <w:t xml:space="preserve"> </w:t>
            </w:r>
            <w:r w:rsidR="00F720AA">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531C0B5C"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center"/>
            <w:hideMark/>
          </w:tcPr>
          <w:p w14:paraId="75ECA7B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r>
      <w:tr w:rsidR="00951278" w:rsidRPr="00F036D7" w14:paraId="32786BD3" w14:textId="77777777" w:rsidTr="00E75430">
        <w:trPr>
          <w:gridAfter w:val="1"/>
          <w:wAfter w:w="60" w:type="dxa"/>
          <w:trHeight w:val="1788"/>
          <w:jc w:val="center"/>
        </w:trPr>
        <w:tc>
          <w:tcPr>
            <w:tcW w:w="1160" w:type="dxa"/>
            <w:vMerge/>
            <w:tcBorders>
              <w:top w:val="nil"/>
              <w:left w:val="single" w:sz="4" w:space="0" w:color="auto"/>
              <w:bottom w:val="single" w:sz="4" w:space="0" w:color="auto"/>
              <w:right w:val="single" w:sz="4" w:space="0" w:color="auto"/>
            </w:tcBorders>
            <w:vAlign w:val="center"/>
            <w:hideMark/>
          </w:tcPr>
          <w:p w14:paraId="717C9C92"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548F7D95"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1FD19060"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1.4.3 პერსონალური ასისტირების მომსახურების განხორციელებისთვის საჭირო დეტალური მარეგულირებელი დოკუმენტის/სამართლებრივი აქტის (პროგრამის)  დასამტკიცებლად წარდგენა (მიწოდების წესები, პროგრამა)</w:t>
            </w:r>
          </w:p>
        </w:tc>
        <w:tc>
          <w:tcPr>
            <w:tcW w:w="450" w:type="dxa"/>
            <w:tcBorders>
              <w:top w:val="nil"/>
              <w:left w:val="nil"/>
              <w:bottom w:val="single" w:sz="4" w:space="0" w:color="auto"/>
              <w:right w:val="single" w:sz="4" w:space="0" w:color="auto"/>
            </w:tcBorders>
            <w:shd w:val="clear" w:color="auto" w:fill="auto"/>
            <w:noWrap/>
            <w:vAlign w:val="center"/>
            <w:hideMark/>
          </w:tcPr>
          <w:p w14:paraId="459C852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20ACC737"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F635C9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41E44EB2"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პერსონალური ასისტირების მომსახურების განხორციელებისთვის საჭირო პროგრამა დამტკიცებულია </w:t>
            </w:r>
          </w:p>
        </w:tc>
        <w:tc>
          <w:tcPr>
            <w:tcW w:w="1932" w:type="dxa"/>
            <w:tcBorders>
              <w:top w:val="nil"/>
              <w:left w:val="nil"/>
              <w:bottom w:val="single" w:sz="4" w:space="0" w:color="auto"/>
              <w:right w:val="single" w:sz="4" w:space="0" w:color="auto"/>
            </w:tcBorders>
            <w:shd w:val="clear" w:color="auto" w:fill="auto"/>
            <w:hideMark/>
          </w:tcPr>
          <w:p w14:paraId="6EABD8D4"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დამტკიცებული დოკუმენტი</w:t>
            </w:r>
          </w:p>
        </w:tc>
        <w:tc>
          <w:tcPr>
            <w:tcW w:w="1620" w:type="dxa"/>
            <w:tcBorders>
              <w:top w:val="nil"/>
              <w:left w:val="nil"/>
              <w:bottom w:val="single" w:sz="4" w:space="0" w:color="auto"/>
              <w:right w:val="single" w:sz="4" w:space="0" w:color="auto"/>
            </w:tcBorders>
            <w:shd w:val="clear" w:color="auto" w:fill="auto"/>
            <w:vAlign w:val="center"/>
            <w:hideMark/>
          </w:tcPr>
          <w:p w14:paraId="51AA38D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საკრებულო</w:t>
            </w:r>
          </w:p>
        </w:tc>
        <w:tc>
          <w:tcPr>
            <w:tcW w:w="1080" w:type="dxa"/>
            <w:tcBorders>
              <w:top w:val="nil"/>
              <w:left w:val="nil"/>
              <w:bottom w:val="single" w:sz="4" w:space="0" w:color="auto"/>
              <w:right w:val="single" w:sz="4" w:space="0" w:color="auto"/>
            </w:tcBorders>
            <w:shd w:val="clear" w:color="auto" w:fill="auto"/>
            <w:noWrap/>
            <w:vAlign w:val="center"/>
            <w:hideMark/>
          </w:tcPr>
          <w:p w14:paraId="0A54A69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center"/>
            <w:hideMark/>
          </w:tcPr>
          <w:p w14:paraId="6C87D80D"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6951A327" w14:textId="77777777" w:rsidTr="00E75430">
        <w:trPr>
          <w:gridAfter w:val="1"/>
          <w:wAfter w:w="60" w:type="dxa"/>
          <w:trHeight w:val="876"/>
          <w:jc w:val="center"/>
        </w:trPr>
        <w:tc>
          <w:tcPr>
            <w:tcW w:w="1160" w:type="dxa"/>
            <w:vMerge/>
            <w:tcBorders>
              <w:top w:val="nil"/>
              <w:left w:val="single" w:sz="4" w:space="0" w:color="auto"/>
              <w:bottom w:val="single" w:sz="4" w:space="0" w:color="auto"/>
              <w:right w:val="single" w:sz="4" w:space="0" w:color="auto"/>
            </w:tcBorders>
            <w:vAlign w:val="center"/>
            <w:hideMark/>
          </w:tcPr>
          <w:p w14:paraId="50CD564B"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70745083" w14:textId="7D1943CE" w:rsidR="00F036D7" w:rsidRPr="00F036D7" w:rsidRDefault="00FA458E" w:rsidP="00C507A1">
            <w:pPr>
              <w:spacing w:after="0" w:line="240" w:lineRule="auto"/>
              <w:jc w:val="center"/>
              <w:rPr>
                <w:rFonts w:ascii="Sylfaen" w:eastAsia="Times New Roman" w:hAnsi="Sylfaen" w:cs="Calibri"/>
                <w:sz w:val="20"/>
                <w:szCs w:val="20"/>
              </w:rPr>
            </w:pPr>
            <w:r>
              <w:rPr>
                <w:rFonts w:ascii="Sylfaen" w:eastAsia="Times New Roman" w:hAnsi="Sylfaen" w:cs="Calibri"/>
                <w:sz w:val="20"/>
                <w:szCs w:val="20"/>
              </w:rPr>
              <w:t>1</w:t>
            </w:r>
            <w:r w:rsidR="00F036D7" w:rsidRPr="00F036D7">
              <w:rPr>
                <w:rFonts w:ascii="Sylfaen" w:eastAsia="Times New Roman" w:hAnsi="Sylfaen" w:cs="Calibri"/>
                <w:sz w:val="20"/>
                <w:szCs w:val="20"/>
              </w:rPr>
              <w:t>.5. სკოლამდელი აღზრდა და ზოგადი განათლების ხელშეწყობა;</w:t>
            </w:r>
          </w:p>
        </w:tc>
        <w:tc>
          <w:tcPr>
            <w:tcW w:w="3108" w:type="dxa"/>
            <w:tcBorders>
              <w:top w:val="nil"/>
              <w:left w:val="nil"/>
              <w:bottom w:val="single" w:sz="4" w:space="0" w:color="auto"/>
              <w:right w:val="single" w:sz="4" w:space="0" w:color="auto"/>
            </w:tcBorders>
            <w:shd w:val="clear" w:color="auto" w:fill="auto"/>
            <w:hideMark/>
          </w:tcPr>
          <w:p w14:paraId="3941A68E"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1.5.1.სსსმ ბავშვების იდენტიფიცირების სისტემის შექმნა (შშმ და გსმ ბავშვების მონაცემების ბაზა) </w:t>
            </w:r>
          </w:p>
        </w:tc>
        <w:tc>
          <w:tcPr>
            <w:tcW w:w="450" w:type="dxa"/>
            <w:tcBorders>
              <w:top w:val="nil"/>
              <w:left w:val="nil"/>
              <w:bottom w:val="single" w:sz="4" w:space="0" w:color="auto"/>
              <w:right w:val="single" w:sz="4" w:space="0" w:color="auto"/>
            </w:tcBorders>
            <w:shd w:val="clear" w:color="auto" w:fill="auto"/>
            <w:noWrap/>
            <w:vAlign w:val="center"/>
            <w:hideMark/>
          </w:tcPr>
          <w:p w14:paraId="269F5DE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4AE1D88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53CB80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156D4149" w14:textId="6A44A816"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სსსმ ბავშვების</w:t>
            </w:r>
            <w:r w:rsidR="003A4D10">
              <w:rPr>
                <w:rFonts w:ascii="Sylfaen" w:eastAsia="Times New Roman" w:hAnsi="Sylfaen" w:cs="Calibri"/>
                <w:sz w:val="20"/>
                <w:szCs w:val="20"/>
                <w:lang w:val="ka-GE"/>
              </w:rPr>
              <w:t xml:space="preserve"> </w:t>
            </w:r>
            <w:r w:rsidRPr="00F036D7">
              <w:rPr>
                <w:rFonts w:ascii="Sylfaen" w:eastAsia="Times New Roman" w:hAnsi="Sylfaen" w:cs="Calibri"/>
                <w:sz w:val="20"/>
                <w:szCs w:val="20"/>
              </w:rPr>
              <w:t>მონაცემების ბაზა შექმნილია</w:t>
            </w:r>
          </w:p>
        </w:tc>
        <w:tc>
          <w:tcPr>
            <w:tcW w:w="1932" w:type="dxa"/>
            <w:tcBorders>
              <w:top w:val="nil"/>
              <w:left w:val="nil"/>
              <w:bottom w:val="single" w:sz="4" w:space="0" w:color="auto"/>
              <w:right w:val="single" w:sz="4" w:space="0" w:color="auto"/>
            </w:tcBorders>
            <w:shd w:val="clear" w:color="auto" w:fill="auto"/>
            <w:hideMark/>
          </w:tcPr>
          <w:p w14:paraId="1B6E4558"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მონაცემების ბაზის დოკუმენტი</w:t>
            </w:r>
          </w:p>
        </w:tc>
        <w:tc>
          <w:tcPr>
            <w:tcW w:w="1620" w:type="dxa"/>
            <w:tcBorders>
              <w:top w:val="nil"/>
              <w:left w:val="nil"/>
              <w:bottom w:val="single" w:sz="4" w:space="0" w:color="auto"/>
              <w:right w:val="single" w:sz="4" w:space="0" w:color="auto"/>
            </w:tcBorders>
            <w:shd w:val="clear" w:color="auto" w:fill="auto"/>
            <w:vAlign w:val="center"/>
            <w:hideMark/>
          </w:tcPr>
          <w:p w14:paraId="706700CE" w14:textId="2D497883" w:rsidR="00F036D7" w:rsidRPr="00F720AA" w:rsidRDefault="00F036D7" w:rsidP="00F720AA">
            <w:pPr>
              <w:spacing w:after="0" w:line="240" w:lineRule="auto"/>
              <w:jc w:val="center"/>
              <w:rPr>
                <w:rFonts w:ascii="Sylfaen" w:eastAsia="Times New Roman" w:hAnsi="Sylfaen" w:cs="Calibri"/>
                <w:color w:val="000000" w:themeColor="text1"/>
                <w:sz w:val="20"/>
                <w:szCs w:val="20"/>
                <w:lang w:val="ka-GE"/>
              </w:rPr>
            </w:pPr>
            <w:r w:rsidRPr="00F720AA">
              <w:rPr>
                <w:rFonts w:ascii="Sylfaen" w:eastAsia="Times New Roman" w:hAnsi="Sylfaen" w:cs="Calibri"/>
                <w:color w:val="000000" w:themeColor="text1"/>
                <w:sz w:val="20"/>
                <w:szCs w:val="20"/>
              </w:rPr>
              <w:t xml:space="preserve">ბაღების </w:t>
            </w:r>
            <w:r w:rsidR="00F720AA" w:rsidRPr="00F720AA">
              <w:rPr>
                <w:rFonts w:ascii="Sylfaen" w:eastAsia="Times New Roman" w:hAnsi="Sylfaen" w:cs="Calibri"/>
                <w:color w:val="000000" w:themeColor="text1"/>
                <w:sz w:val="20"/>
                <w:szCs w:val="20"/>
                <w:lang w:val="ka-GE"/>
              </w:rPr>
              <w:t>გაერთიანება</w:t>
            </w:r>
          </w:p>
        </w:tc>
        <w:tc>
          <w:tcPr>
            <w:tcW w:w="1080" w:type="dxa"/>
            <w:tcBorders>
              <w:top w:val="nil"/>
              <w:left w:val="nil"/>
              <w:bottom w:val="single" w:sz="4" w:space="0" w:color="auto"/>
              <w:right w:val="single" w:sz="4" w:space="0" w:color="auto"/>
            </w:tcBorders>
            <w:shd w:val="clear" w:color="auto" w:fill="auto"/>
            <w:noWrap/>
            <w:vAlign w:val="center"/>
            <w:hideMark/>
          </w:tcPr>
          <w:p w14:paraId="3A96D5B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center"/>
            <w:hideMark/>
          </w:tcPr>
          <w:p w14:paraId="4792E46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385A0319" w14:textId="77777777" w:rsidTr="00E75430">
        <w:trPr>
          <w:gridAfter w:val="1"/>
          <w:wAfter w:w="60" w:type="dxa"/>
          <w:trHeight w:val="2052"/>
          <w:jc w:val="center"/>
        </w:trPr>
        <w:tc>
          <w:tcPr>
            <w:tcW w:w="1160" w:type="dxa"/>
            <w:vMerge/>
            <w:tcBorders>
              <w:top w:val="nil"/>
              <w:left w:val="single" w:sz="4" w:space="0" w:color="auto"/>
              <w:bottom w:val="single" w:sz="4" w:space="0" w:color="auto"/>
              <w:right w:val="single" w:sz="4" w:space="0" w:color="auto"/>
            </w:tcBorders>
            <w:vAlign w:val="center"/>
            <w:hideMark/>
          </w:tcPr>
          <w:p w14:paraId="7BECF78A"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4CE16A4F"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7EB8383B"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1.5.2. საბავშვო ბაღებში სააღმზრდელო სისტემის გამართვა-ფორმალიზება. (ინდივიდუალური გეგმები, მიზნები, შედეგების შეფასების ინდიკატორები, სპეციალური ფორმები, პერსონალის საკვალიფიკაციო მოთხოვნები, მონიტორინგის ინსტრუმენტები).</w:t>
            </w:r>
          </w:p>
        </w:tc>
        <w:tc>
          <w:tcPr>
            <w:tcW w:w="450" w:type="dxa"/>
            <w:tcBorders>
              <w:top w:val="nil"/>
              <w:left w:val="nil"/>
              <w:bottom w:val="single" w:sz="4" w:space="0" w:color="auto"/>
              <w:right w:val="single" w:sz="4" w:space="0" w:color="auto"/>
            </w:tcBorders>
            <w:shd w:val="clear" w:color="auto" w:fill="auto"/>
            <w:noWrap/>
            <w:vAlign w:val="center"/>
            <w:hideMark/>
          </w:tcPr>
          <w:p w14:paraId="7C521FF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75A18D10"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51AD978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0B9ABB23"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საბავშვო ბაღებში სააღმზრდელო სისტემის ფორმალიზებული და გამართულია</w:t>
            </w:r>
          </w:p>
        </w:tc>
        <w:tc>
          <w:tcPr>
            <w:tcW w:w="1932" w:type="dxa"/>
            <w:tcBorders>
              <w:top w:val="nil"/>
              <w:left w:val="nil"/>
              <w:bottom w:val="single" w:sz="4" w:space="0" w:color="auto"/>
              <w:right w:val="single" w:sz="4" w:space="0" w:color="auto"/>
            </w:tcBorders>
            <w:shd w:val="clear" w:color="auto" w:fill="auto"/>
            <w:hideMark/>
          </w:tcPr>
          <w:p w14:paraId="4A09DDD2"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შემუშავებული ინდივიდუალური გეგმების, შედეგების შეფასების ინდიკატორების, სპეციალური ფორმების, პერსონალის საკვალიფიკაციო მოთხოვნების, მონიტორინგის ინსტრუმენტების დოკუმენტები</w:t>
            </w:r>
          </w:p>
        </w:tc>
        <w:tc>
          <w:tcPr>
            <w:tcW w:w="1620" w:type="dxa"/>
            <w:tcBorders>
              <w:top w:val="nil"/>
              <w:left w:val="nil"/>
              <w:bottom w:val="single" w:sz="4" w:space="0" w:color="auto"/>
              <w:right w:val="single" w:sz="4" w:space="0" w:color="auto"/>
            </w:tcBorders>
            <w:shd w:val="clear" w:color="auto" w:fill="auto"/>
            <w:vAlign w:val="center"/>
            <w:hideMark/>
          </w:tcPr>
          <w:p w14:paraId="778F8C4A" w14:textId="024FE39C" w:rsidR="00F036D7" w:rsidRPr="00F720AA" w:rsidRDefault="00F720AA" w:rsidP="00C507A1">
            <w:pPr>
              <w:spacing w:after="0" w:line="240" w:lineRule="auto"/>
              <w:jc w:val="center"/>
              <w:rPr>
                <w:rFonts w:ascii="Sylfaen" w:eastAsia="Times New Roman" w:hAnsi="Sylfaen" w:cs="Calibri"/>
                <w:color w:val="000000" w:themeColor="text1"/>
                <w:sz w:val="20"/>
                <w:szCs w:val="20"/>
              </w:rPr>
            </w:pPr>
            <w:proofErr w:type="spellStart"/>
            <w:r w:rsidRPr="00F720AA">
              <w:rPr>
                <w:rFonts w:ascii="Sylfaen" w:eastAsia="Times New Roman" w:hAnsi="Sylfaen" w:cs="Calibri"/>
                <w:color w:val="000000" w:themeColor="text1"/>
                <w:sz w:val="20"/>
                <w:szCs w:val="20"/>
              </w:rPr>
              <w:t>ბაღების</w:t>
            </w:r>
            <w:proofErr w:type="spellEnd"/>
            <w:r w:rsidRPr="00F720AA">
              <w:rPr>
                <w:rFonts w:ascii="Sylfaen" w:eastAsia="Times New Roman" w:hAnsi="Sylfaen" w:cs="Calibri"/>
                <w:color w:val="000000" w:themeColor="text1"/>
                <w:sz w:val="20"/>
                <w:szCs w:val="20"/>
              </w:rPr>
              <w:t xml:space="preserve"> </w:t>
            </w:r>
            <w:r w:rsidRPr="00F720AA">
              <w:rPr>
                <w:rFonts w:ascii="Sylfaen" w:eastAsia="Times New Roman" w:hAnsi="Sylfaen" w:cs="Calibri"/>
                <w:color w:val="000000" w:themeColor="text1"/>
                <w:sz w:val="20"/>
                <w:szCs w:val="20"/>
                <w:lang w:val="ka-GE"/>
              </w:rPr>
              <w:t>გაერთიანება</w:t>
            </w:r>
          </w:p>
        </w:tc>
        <w:tc>
          <w:tcPr>
            <w:tcW w:w="1080" w:type="dxa"/>
            <w:tcBorders>
              <w:top w:val="nil"/>
              <w:left w:val="nil"/>
              <w:bottom w:val="single" w:sz="4" w:space="0" w:color="auto"/>
              <w:right w:val="single" w:sz="4" w:space="0" w:color="auto"/>
            </w:tcBorders>
            <w:shd w:val="clear" w:color="auto" w:fill="auto"/>
            <w:noWrap/>
            <w:vAlign w:val="center"/>
            <w:hideMark/>
          </w:tcPr>
          <w:p w14:paraId="5905EC4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center"/>
            <w:hideMark/>
          </w:tcPr>
          <w:p w14:paraId="5345D06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r>
      <w:tr w:rsidR="00951278" w:rsidRPr="00F036D7" w14:paraId="2C343ABD" w14:textId="77777777" w:rsidTr="00E75430">
        <w:trPr>
          <w:gridAfter w:val="1"/>
          <w:wAfter w:w="60" w:type="dxa"/>
          <w:trHeight w:val="1500"/>
          <w:jc w:val="center"/>
        </w:trPr>
        <w:tc>
          <w:tcPr>
            <w:tcW w:w="1160" w:type="dxa"/>
            <w:vMerge/>
            <w:tcBorders>
              <w:top w:val="nil"/>
              <w:left w:val="single" w:sz="4" w:space="0" w:color="auto"/>
              <w:bottom w:val="single" w:sz="4" w:space="0" w:color="auto"/>
              <w:right w:val="single" w:sz="4" w:space="0" w:color="auto"/>
            </w:tcBorders>
            <w:vAlign w:val="center"/>
            <w:hideMark/>
          </w:tcPr>
          <w:p w14:paraId="7035A893"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55910F14"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38FC5FE3"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1.5.3.შშმ ბავშვების აღზრდა განვითარებისთვის საგანმანათლებლო დამხმარე სამუშაო მასალების და რესურსებით საბავშვო ბაღების უზრუნველყოფა</w:t>
            </w:r>
          </w:p>
        </w:tc>
        <w:tc>
          <w:tcPr>
            <w:tcW w:w="450" w:type="dxa"/>
            <w:tcBorders>
              <w:top w:val="nil"/>
              <w:left w:val="nil"/>
              <w:bottom w:val="single" w:sz="4" w:space="0" w:color="auto"/>
              <w:right w:val="single" w:sz="4" w:space="0" w:color="auto"/>
            </w:tcBorders>
            <w:shd w:val="clear" w:color="auto" w:fill="auto"/>
            <w:noWrap/>
            <w:vAlign w:val="center"/>
            <w:hideMark/>
          </w:tcPr>
          <w:p w14:paraId="44F75757" w14:textId="4D4B2BFF"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FDE703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738385A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17AB6729"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საგანმანათლებლო დამხმარე სამუშაო მასალები და რესურსებით უზრუნველყოფილია მუნიციპაილტეტის ყველა საბავშვო ბაღი </w:t>
            </w:r>
          </w:p>
        </w:tc>
        <w:tc>
          <w:tcPr>
            <w:tcW w:w="1932" w:type="dxa"/>
            <w:tcBorders>
              <w:top w:val="nil"/>
              <w:left w:val="nil"/>
              <w:bottom w:val="single" w:sz="4" w:space="0" w:color="auto"/>
              <w:right w:val="single" w:sz="4" w:space="0" w:color="auto"/>
            </w:tcBorders>
            <w:shd w:val="clear" w:color="auto" w:fill="auto"/>
            <w:hideMark/>
          </w:tcPr>
          <w:p w14:paraId="25A13D61"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საგანმანათლებლო დამხმარე სამუშაო მასალებისა და რესურსების შეძენის დამადასტურებელი დოკუმენტები</w:t>
            </w:r>
          </w:p>
        </w:tc>
        <w:tc>
          <w:tcPr>
            <w:tcW w:w="1620" w:type="dxa"/>
            <w:tcBorders>
              <w:top w:val="nil"/>
              <w:left w:val="nil"/>
              <w:bottom w:val="single" w:sz="4" w:space="0" w:color="auto"/>
              <w:right w:val="single" w:sz="4" w:space="0" w:color="auto"/>
            </w:tcBorders>
            <w:shd w:val="clear" w:color="auto" w:fill="auto"/>
            <w:vAlign w:val="center"/>
            <w:hideMark/>
          </w:tcPr>
          <w:p w14:paraId="35BC6F88" w14:textId="3ED5079F" w:rsidR="00F036D7" w:rsidRPr="00F036D7" w:rsidRDefault="00FA458E" w:rsidP="00C507A1">
            <w:pPr>
              <w:spacing w:after="0" w:line="240" w:lineRule="auto"/>
              <w:jc w:val="center"/>
              <w:rPr>
                <w:rFonts w:ascii="Sylfaen" w:eastAsia="Times New Roman" w:hAnsi="Sylfaen" w:cs="Calibri"/>
                <w:color w:val="FF0000"/>
                <w:sz w:val="20"/>
                <w:szCs w:val="20"/>
              </w:rPr>
            </w:pPr>
            <w:proofErr w:type="spellStart"/>
            <w:r w:rsidRPr="00F720AA">
              <w:rPr>
                <w:rFonts w:ascii="Sylfaen" w:eastAsia="Times New Roman" w:hAnsi="Sylfaen" w:cs="Calibri"/>
                <w:color w:val="000000" w:themeColor="text1"/>
                <w:sz w:val="20"/>
                <w:szCs w:val="20"/>
              </w:rPr>
              <w:t>ბაღების</w:t>
            </w:r>
            <w:proofErr w:type="spellEnd"/>
            <w:r w:rsidRPr="00F720AA">
              <w:rPr>
                <w:rFonts w:ascii="Sylfaen" w:eastAsia="Times New Roman" w:hAnsi="Sylfaen" w:cs="Calibri"/>
                <w:color w:val="000000" w:themeColor="text1"/>
                <w:sz w:val="20"/>
                <w:szCs w:val="20"/>
              </w:rPr>
              <w:t xml:space="preserve"> </w:t>
            </w:r>
            <w:r w:rsidRPr="00F720AA">
              <w:rPr>
                <w:rFonts w:ascii="Sylfaen" w:eastAsia="Times New Roman" w:hAnsi="Sylfaen" w:cs="Calibri"/>
                <w:color w:val="000000" w:themeColor="text1"/>
                <w:sz w:val="20"/>
                <w:szCs w:val="20"/>
                <w:lang w:val="ka-GE"/>
              </w:rPr>
              <w:t>გაერთიანება</w:t>
            </w:r>
          </w:p>
        </w:tc>
        <w:tc>
          <w:tcPr>
            <w:tcW w:w="1080" w:type="dxa"/>
            <w:tcBorders>
              <w:top w:val="nil"/>
              <w:left w:val="nil"/>
              <w:bottom w:val="single" w:sz="4" w:space="0" w:color="auto"/>
              <w:right w:val="single" w:sz="4" w:space="0" w:color="auto"/>
            </w:tcBorders>
            <w:shd w:val="clear" w:color="auto" w:fill="auto"/>
            <w:noWrap/>
            <w:vAlign w:val="center"/>
            <w:hideMark/>
          </w:tcPr>
          <w:p w14:paraId="190F7E37"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0269B43D"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3BF2D756" w14:textId="77777777" w:rsidTr="00E75430">
        <w:trPr>
          <w:gridAfter w:val="1"/>
          <w:wAfter w:w="60" w:type="dxa"/>
          <w:trHeight w:val="1164"/>
          <w:jc w:val="center"/>
        </w:trPr>
        <w:tc>
          <w:tcPr>
            <w:tcW w:w="1160" w:type="dxa"/>
            <w:vMerge/>
            <w:tcBorders>
              <w:top w:val="nil"/>
              <w:left w:val="single" w:sz="4" w:space="0" w:color="auto"/>
              <w:bottom w:val="single" w:sz="4" w:space="0" w:color="auto"/>
              <w:right w:val="single" w:sz="4" w:space="0" w:color="auto"/>
            </w:tcBorders>
            <w:vAlign w:val="center"/>
            <w:hideMark/>
          </w:tcPr>
          <w:p w14:paraId="6ABE2F70"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1D2ED72C"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290173A6"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1.5.4.საბავშვო ბაღების კადრების უწყვეტი გადამზადება სხვადასხვა შეზღუდვის მქონე ბავშვების ხარისხიანი მომსახურებისთვის</w:t>
            </w:r>
          </w:p>
        </w:tc>
        <w:tc>
          <w:tcPr>
            <w:tcW w:w="450" w:type="dxa"/>
            <w:tcBorders>
              <w:top w:val="nil"/>
              <w:left w:val="nil"/>
              <w:bottom w:val="single" w:sz="4" w:space="0" w:color="auto"/>
              <w:right w:val="single" w:sz="4" w:space="0" w:color="auto"/>
            </w:tcBorders>
            <w:shd w:val="clear" w:color="auto" w:fill="auto"/>
            <w:noWrap/>
            <w:vAlign w:val="center"/>
            <w:hideMark/>
          </w:tcPr>
          <w:p w14:paraId="37BE77C7"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2105EA4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7AF98F97"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53067FFA" w14:textId="77777777" w:rsidR="00F036D7" w:rsidRPr="00FA458E" w:rsidRDefault="00F036D7" w:rsidP="00C507A1">
            <w:pPr>
              <w:spacing w:after="0" w:line="240" w:lineRule="auto"/>
              <w:rPr>
                <w:rFonts w:ascii="Sylfaen" w:eastAsia="Times New Roman" w:hAnsi="Sylfaen" w:cs="Calibri"/>
                <w:color w:val="000000" w:themeColor="text1"/>
                <w:sz w:val="20"/>
                <w:szCs w:val="20"/>
              </w:rPr>
            </w:pPr>
            <w:r w:rsidRPr="00FA458E">
              <w:rPr>
                <w:rFonts w:ascii="Sylfaen" w:eastAsia="Times New Roman" w:hAnsi="Sylfaen" w:cs="Calibri"/>
                <w:color w:val="000000" w:themeColor="text1"/>
                <w:sz w:val="20"/>
                <w:szCs w:val="20"/>
              </w:rPr>
              <w:t>საბავშვო ბაღების კადრების 90 % გადამზადეულია სხვადასხვა შეზღუდვის მქონე ბავშვების ხარისხიანი მომსახურებისთვის</w:t>
            </w:r>
          </w:p>
        </w:tc>
        <w:tc>
          <w:tcPr>
            <w:tcW w:w="1932" w:type="dxa"/>
            <w:tcBorders>
              <w:top w:val="nil"/>
              <w:left w:val="nil"/>
              <w:bottom w:val="single" w:sz="4" w:space="0" w:color="auto"/>
              <w:right w:val="single" w:sz="4" w:space="0" w:color="auto"/>
            </w:tcBorders>
            <w:shd w:val="clear" w:color="auto" w:fill="auto"/>
            <w:hideMark/>
          </w:tcPr>
          <w:p w14:paraId="3B6877DB" w14:textId="41077B03" w:rsidR="00F036D7" w:rsidRPr="00FA458E" w:rsidRDefault="00F036D7" w:rsidP="00C507A1">
            <w:pPr>
              <w:spacing w:after="0" w:line="240" w:lineRule="auto"/>
              <w:rPr>
                <w:rFonts w:ascii="Sylfaen" w:eastAsia="Times New Roman" w:hAnsi="Sylfaen" w:cs="Calibri"/>
                <w:color w:val="000000" w:themeColor="text1"/>
                <w:sz w:val="20"/>
                <w:szCs w:val="20"/>
              </w:rPr>
            </w:pPr>
            <w:proofErr w:type="spellStart"/>
            <w:r w:rsidRPr="00FA458E">
              <w:rPr>
                <w:rFonts w:ascii="Sylfaen" w:eastAsia="Times New Roman" w:hAnsi="Sylfaen" w:cs="Calibri"/>
                <w:color w:val="000000" w:themeColor="text1"/>
                <w:sz w:val="20"/>
                <w:szCs w:val="20"/>
              </w:rPr>
              <w:t>გადამზადებული</w:t>
            </w:r>
            <w:proofErr w:type="spellEnd"/>
            <w:r w:rsidRPr="00FA458E">
              <w:rPr>
                <w:rFonts w:ascii="Sylfaen" w:eastAsia="Times New Roman" w:hAnsi="Sylfaen" w:cs="Calibri"/>
                <w:color w:val="000000" w:themeColor="text1"/>
                <w:sz w:val="20"/>
                <w:szCs w:val="20"/>
              </w:rPr>
              <w:t xml:space="preserve"> </w:t>
            </w:r>
            <w:proofErr w:type="spellStart"/>
            <w:r w:rsidRPr="00FA458E">
              <w:rPr>
                <w:rFonts w:ascii="Sylfaen" w:eastAsia="Times New Roman" w:hAnsi="Sylfaen" w:cs="Calibri"/>
                <w:color w:val="000000" w:themeColor="text1"/>
                <w:sz w:val="20"/>
                <w:szCs w:val="20"/>
              </w:rPr>
              <w:t>პედაგოგოების</w:t>
            </w:r>
            <w:proofErr w:type="spellEnd"/>
            <w:r w:rsidRPr="00FA458E">
              <w:rPr>
                <w:rFonts w:ascii="Sylfaen" w:eastAsia="Times New Roman" w:hAnsi="Sylfaen" w:cs="Calibri"/>
                <w:color w:val="000000" w:themeColor="text1"/>
                <w:sz w:val="20"/>
                <w:szCs w:val="20"/>
              </w:rPr>
              <w:t xml:space="preserve"> </w:t>
            </w:r>
            <w:proofErr w:type="spellStart"/>
            <w:r w:rsidRPr="00FA458E">
              <w:rPr>
                <w:rFonts w:ascii="Sylfaen" w:eastAsia="Times New Roman" w:hAnsi="Sylfaen" w:cs="Calibri"/>
                <w:color w:val="000000" w:themeColor="text1"/>
                <w:sz w:val="20"/>
                <w:szCs w:val="20"/>
              </w:rPr>
              <w:t>რაოდენობა</w:t>
            </w:r>
            <w:proofErr w:type="spellEnd"/>
            <w:r w:rsidRPr="00FA458E">
              <w:rPr>
                <w:rFonts w:ascii="Sylfaen" w:eastAsia="Times New Roman" w:hAnsi="Sylfaen" w:cs="Calibri"/>
                <w:color w:val="000000" w:themeColor="text1"/>
                <w:sz w:val="20"/>
                <w:szCs w:val="20"/>
              </w:rPr>
              <w:t xml:space="preserve">, </w:t>
            </w:r>
            <w:proofErr w:type="spellStart"/>
            <w:r w:rsidRPr="00FA458E">
              <w:rPr>
                <w:rFonts w:ascii="Sylfaen" w:eastAsia="Times New Roman" w:hAnsi="Sylfaen" w:cs="Calibri"/>
                <w:color w:val="000000" w:themeColor="text1"/>
                <w:sz w:val="20"/>
                <w:szCs w:val="20"/>
              </w:rPr>
              <w:t>განვ</w:t>
            </w:r>
            <w:proofErr w:type="spellEnd"/>
            <w:r w:rsidR="00FA458E">
              <w:rPr>
                <w:rFonts w:ascii="Sylfaen" w:eastAsia="Times New Roman" w:hAnsi="Sylfaen" w:cs="Calibri"/>
                <w:color w:val="000000" w:themeColor="text1"/>
                <w:sz w:val="20"/>
                <w:szCs w:val="20"/>
                <w:lang w:val="ka-GE"/>
              </w:rPr>
              <w:t>ლ</w:t>
            </w:r>
            <w:proofErr w:type="spellStart"/>
            <w:r w:rsidRPr="00FA458E">
              <w:rPr>
                <w:rFonts w:ascii="Sylfaen" w:eastAsia="Times New Roman" w:hAnsi="Sylfaen" w:cs="Calibri"/>
                <w:color w:val="000000" w:themeColor="text1"/>
                <w:sz w:val="20"/>
                <w:szCs w:val="20"/>
              </w:rPr>
              <w:t>ილი</w:t>
            </w:r>
            <w:proofErr w:type="spellEnd"/>
            <w:r w:rsidRPr="00FA458E">
              <w:rPr>
                <w:rFonts w:ascii="Sylfaen" w:eastAsia="Times New Roman" w:hAnsi="Sylfaen" w:cs="Calibri"/>
                <w:color w:val="000000" w:themeColor="text1"/>
                <w:sz w:val="20"/>
                <w:szCs w:val="20"/>
              </w:rPr>
              <w:t xml:space="preserve"> </w:t>
            </w:r>
            <w:proofErr w:type="spellStart"/>
            <w:r w:rsidRPr="00FA458E">
              <w:rPr>
                <w:rFonts w:ascii="Sylfaen" w:eastAsia="Times New Roman" w:hAnsi="Sylfaen" w:cs="Calibri"/>
                <w:color w:val="000000" w:themeColor="text1"/>
                <w:sz w:val="20"/>
                <w:szCs w:val="20"/>
              </w:rPr>
              <w:t>ტრენინგების</w:t>
            </w:r>
            <w:proofErr w:type="spellEnd"/>
            <w:r w:rsidRPr="00FA458E">
              <w:rPr>
                <w:rFonts w:ascii="Sylfaen" w:eastAsia="Times New Roman" w:hAnsi="Sylfaen" w:cs="Calibri"/>
                <w:color w:val="000000" w:themeColor="text1"/>
                <w:sz w:val="20"/>
                <w:szCs w:val="20"/>
              </w:rPr>
              <w:t xml:space="preserve"> </w:t>
            </w:r>
            <w:proofErr w:type="spellStart"/>
            <w:r w:rsidRPr="00FA458E">
              <w:rPr>
                <w:rFonts w:ascii="Sylfaen" w:eastAsia="Times New Roman" w:hAnsi="Sylfaen" w:cs="Calibri"/>
                <w:color w:val="000000" w:themeColor="text1"/>
                <w:sz w:val="20"/>
                <w:szCs w:val="20"/>
              </w:rPr>
              <w:t>თაობაზე</w:t>
            </w:r>
            <w:proofErr w:type="spellEnd"/>
            <w:r w:rsidRPr="00FA458E">
              <w:rPr>
                <w:rFonts w:ascii="Sylfaen" w:eastAsia="Times New Roman" w:hAnsi="Sylfaen" w:cs="Calibri"/>
                <w:color w:val="000000" w:themeColor="text1"/>
                <w:sz w:val="20"/>
                <w:szCs w:val="20"/>
              </w:rPr>
              <w:t xml:space="preserve"> </w:t>
            </w:r>
            <w:proofErr w:type="spellStart"/>
            <w:r w:rsidRPr="00FA458E">
              <w:rPr>
                <w:rFonts w:ascii="Sylfaen" w:eastAsia="Times New Roman" w:hAnsi="Sylfaen" w:cs="Calibri"/>
                <w:color w:val="000000" w:themeColor="text1"/>
                <w:sz w:val="20"/>
                <w:szCs w:val="20"/>
              </w:rPr>
              <w:t>ინფორმაცია</w:t>
            </w:r>
            <w:proofErr w:type="spellEnd"/>
            <w:r w:rsidRPr="00FA458E">
              <w:rPr>
                <w:rFonts w:ascii="Sylfaen" w:eastAsia="Times New Roman" w:hAnsi="Sylfaen" w:cs="Calibri"/>
                <w:color w:val="000000" w:themeColor="text1"/>
                <w:sz w:val="20"/>
                <w:szCs w:val="20"/>
              </w:rPr>
              <w:t>, დამდასტურებელი სერტიფიკატები</w:t>
            </w:r>
          </w:p>
        </w:tc>
        <w:tc>
          <w:tcPr>
            <w:tcW w:w="1620" w:type="dxa"/>
            <w:tcBorders>
              <w:top w:val="nil"/>
              <w:left w:val="nil"/>
              <w:bottom w:val="single" w:sz="4" w:space="0" w:color="auto"/>
              <w:right w:val="single" w:sz="4" w:space="0" w:color="auto"/>
            </w:tcBorders>
            <w:shd w:val="clear" w:color="auto" w:fill="auto"/>
            <w:vAlign w:val="center"/>
            <w:hideMark/>
          </w:tcPr>
          <w:p w14:paraId="31CAE4D3" w14:textId="09D994BB" w:rsidR="00F036D7" w:rsidRPr="00FA458E" w:rsidRDefault="00FA458E" w:rsidP="00C507A1">
            <w:pPr>
              <w:spacing w:after="0" w:line="240" w:lineRule="auto"/>
              <w:jc w:val="center"/>
              <w:rPr>
                <w:rFonts w:ascii="Sylfaen" w:eastAsia="Times New Roman" w:hAnsi="Sylfaen" w:cs="Calibri"/>
                <w:color w:val="000000" w:themeColor="text1"/>
                <w:sz w:val="20"/>
                <w:szCs w:val="20"/>
              </w:rPr>
            </w:pPr>
            <w:proofErr w:type="spellStart"/>
            <w:r w:rsidRPr="00F720AA">
              <w:rPr>
                <w:rFonts w:ascii="Sylfaen" w:eastAsia="Times New Roman" w:hAnsi="Sylfaen" w:cs="Calibri"/>
                <w:color w:val="000000" w:themeColor="text1"/>
                <w:sz w:val="20"/>
                <w:szCs w:val="20"/>
              </w:rPr>
              <w:t>ბაღების</w:t>
            </w:r>
            <w:proofErr w:type="spellEnd"/>
            <w:r w:rsidRPr="00F720AA">
              <w:rPr>
                <w:rFonts w:ascii="Sylfaen" w:eastAsia="Times New Roman" w:hAnsi="Sylfaen" w:cs="Calibri"/>
                <w:color w:val="000000" w:themeColor="text1"/>
                <w:sz w:val="20"/>
                <w:szCs w:val="20"/>
              </w:rPr>
              <w:t xml:space="preserve"> </w:t>
            </w:r>
            <w:r w:rsidRPr="00F720AA">
              <w:rPr>
                <w:rFonts w:ascii="Sylfaen" w:eastAsia="Times New Roman" w:hAnsi="Sylfaen" w:cs="Calibri"/>
                <w:color w:val="000000" w:themeColor="text1"/>
                <w:sz w:val="20"/>
                <w:szCs w:val="20"/>
                <w:lang w:val="ka-GE"/>
              </w:rPr>
              <w:t>გაერთიანება</w:t>
            </w:r>
          </w:p>
        </w:tc>
        <w:tc>
          <w:tcPr>
            <w:tcW w:w="1080" w:type="dxa"/>
            <w:tcBorders>
              <w:top w:val="nil"/>
              <w:left w:val="nil"/>
              <w:bottom w:val="single" w:sz="4" w:space="0" w:color="auto"/>
              <w:right w:val="single" w:sz="4" w:space="0" w:color="auto"/>
            </w:tcBorders>
            <w:shd w:val="clear" w:color="auto" w:fill="auto"/>
            <w:noWrap/>
            <w:vAlign w:val="center"/>
            <w:hideMark/>
          </w:tcPr>
          <w:p w14:paraId="4FB94B7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vAlign w:val="center"/>
            <w:hideMark/>
          </w:tcPr>
          <w:p w14:paraId="1290114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4F2B48AA" w14:textId="77777777" w:rsidTr="00E75430">
        <w:trPr>
          <w:gridAfter w:val="1"/>
          <w:wAfter w:w="60" w:type="dxa"/>
          <w:trHeight w:val="1500"/>
          <w:jc w:val="center"/>
        </w:trPr>
        <w:tc>
          <w:tcPr>
            <w:tcW w:w="1160" w:type="dxa"/>
            <w:vMerge/>
            <w:tcBorders>
              <w:top w:val="nil"/>
              <w:left w:val="single" w:sz="4" w:space="0" w:color="auto"/>
              <w:bottom w:val="single" w:sz="4" w:space="0" w:color="auto"/>
              <w:right w:val="single" w:sz="4" w:space="0" w:color="auto"/>
            </w:tcBorders>
            <w:vAlign w:val="center"/>
            <w:hideMark/>
          </w:tcPr>
          <w:p w14:paraId="6E3BC738"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0656AC67"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4620A50A"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1.5.5. ბაღების ინფრასტრუქტურის (მათ შორის ეზოების) მისაწვდომობის აუდიტი და შესაბამის ხარჯთაღიცხვის დოკუმენტების მომზადება</w:t>
            </w:r>
          </w:p>
        </w:tc>
        <w:tc>
          <w:tcPr>
            <w:tcW w:w="450" w:type="dxa"/>
            <w:tcBorders>
              <w:top w:val="nil"/>
              <w:left w:val="nil"/>
              <w:bottom w:val="single" w:sz="4" w:space="0" w:color="auto"/>
              <w:right w:val="single" w:sz="4" w:space="0" w:color="auto"/>
            </w:tcBorders>
            <w:shd w:val="clear" w:color="auto" w:fill="auto"/>
            <w:noWrap/>
            <w:vAlign w:val="center"/>
            <w:hideMark/>
          </w:tcPr>
          <w:p w14:paraId="6D683E4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3294AB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7223EEC6"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678C06C8" w14:textId="66F137A5" w:rsidR="00F036D7" w:rsidRPr="00FA458E" w:rsidRDefault="00F036D7" w:rsidP="00C507A1">
            <w:pPr>
              <w:spacing w:after="0" w:line="240" w:lineRule="auto"/>
              <w:rPr>
                <w:rFonts w:ascii="Sylfaen" w:eastAsia="Times New Roman" w:hAnsi="Sylfaen" w:cs="Calibri"/>
                <w:color w:val="000000" w:themeColor="text1"/>
                <w:sz w:val="20"/>
                <w:szCs w:val="20"/>
              </w:rPr>
            </w:pPr>
            <w:r w:rsidRPr="00FA458E">
              <w:rPr>
                <w:rFonts w:ascii="Sylfaen" w:eastAsia="Times New Roman" w:hAnsi="Sylfaen" w:cs="Calibri"/>
                <w:color w:val="000000" w:themeColor="text1"/>
                <w:sz w:val="20"/>
                <w:szCs w:val="20"/>
              </w:rPr>
              <w:t>ბაღების ინფრასტრუქტურის (მათ შორის ეზოების) მისაწვდომობის აუდიტი და შესაბამისი ხარჯთაღიცხვის დოკუმენტები მომზადებულია</w:t>
            </w:r>
          </w:p>
        </w:tc>
        <w:tc>
          <w:tcPr>
            <w:tcW w:w="1932" w:type="dxa"/>
            <w:tcBorders>
              <w:top w:val="nil"/>
              <w:left w:val="nil"/>
              <w:bottom w:val="single" w:sz="4" w:space="0" w:color="auto"/>
              <w:right w:val="single" w:sz="4" w:space="0" w:color="auto"/>
            </w:tcBorders>
            <w:shd w:val="clear" w:color="auto" w:fill="auto"/>
            <w:hideMark/>
          </w:tcPr>
          <w:p w14:paraId="01ED1362" w14:textId="77777777" w:rsidR="00F036D7" w:rsidRPr="00FA458E" w:rsidRDefault="00F036D7" w:rsidP="00C507A1">
            <w:pPr>
              <w:spacing w:after="0" w:line="240" w:lineRule="auto"/>
              <w:rPr>
                <w:rFonts w:ascii="Sylfaen" w:eastAsia="Times New Roman" w:hAnsi="Sylfaen" w:cs="Calibri"/>
                <w:color w:val="000000" w:themeColor="text1"/>
                <w:sz w:val="20"/>
                <w:szCs w:val="20"/>
              </w:rPr>
            </w:pPr>
            <w:r w:rsidRPr="00FA458E">
              <w:rPr>
                <w:rFonts w:ascii="Sylfaen" w:eastAsia="Times New Roman" w:hAnsi="Sylfaen" w:cs="Calibri"/>
                <w:color w:val="000000" w:themeColor="text1"/>
                <w:sz w:val="20"/>
                <w:szCs w:val="20"/>
              </w:rPr>
              <w:t>შემუშავებული აუდიტის და ხარჯთაღიცხვის დოკუმენტები</w:t>
            </w:r>
          </w:p>
        </w:tc>
        <w:tc>
          <w:tcPr>
            <w:tcW w:w="1620" w:type="dxa"/>
            <w:tcBorders>
              <w:top w:val="nil"/>
              <w:left w:val="nil"/>
              <w:bottom w:val="single" w:sz="4" w:space="0" w:color="auto"/>
              <w:right w:val="single" w:sz="4" w:space="0" w:color="auto"/>
            </w:tcBorders>
            <w:shd w:val="clear" w:color="auto" w:fill="auto"/>
            <w:vAlign w:val="center"/>
            <w:hideMark/>
          </w:tcPr>
          <w:p w14:paraId="7F0D3937" w14:textId="4FB32897" w:rsidR="00F036D7" w:rsidRPr="00FA458E" w:rsidRDefault="00FA458E" w:rsidP="00C507A1">
            <w:pPr>
              <w:spacing w:after="0" w:line="240" w:lineRule="auto"/>
              <w:jc w:val="center"/>
              <w:rPr>
                <w:rFonts w:ascii="Sylfaen" w:eastAsia="Times New Roman" w:hAnsi="Sylfaen" w:cs="Calibri"/>
                <w:color w:val="000000" w:themeColor="text1"/>
                <w:sz w:val="20"/>
                <w:szCs w:val="20"/>
              </w:rPr>
            </w:pPr>
            <w:proofErr w:type="spellStart"/>
            <w:r w:rsidRPr="00F720AA">
              <w:rPr>
                <w:rFonts w:ascii="Sylfaen" w:eastAsia="Times New Roman" w:hAnsi="Sylfaen" w:cs="Calibri"/>
                <w:color w:val="000000" w:themeColor="text1"/>
                <w:sz w:val="20"/>
                <w:szCs w:val="20"/>
              </w:rPr>
              <w:t>ბაღების</w:t>
            </w:r>
            <w:proofErr w:type="spellEnd"/>
            <w:r w:rsidRPr="00F720AA">
              <w:rPr>
                <w:rFonts w:ascii="Sylfaen" w:eastAsia="Times New Roman" w:hAnsi="Sylfaen" w:cs="Calibri"/>
                <w:color w:val="000000" w:themeColor="text1"/>
                <w:sz w:val="20"/>
                <w:szCs w:val="20"/>
              </w:rPr>
              <w:t xml:space="preserve"> </w:t>
            </w:r>
            <w:r w:rsidRPr="00F720AA">
              <w:rPr>
                <w:rFonts w:ascii="Sylfaen" w:eastAsia="Times New Roman" w:hAnsi="Sylfaen" w:cs="Calibri"/>
                <w:color w:val="000000" w:themeColor="text1"/>
                <w:sz w:val="20"/>
                <w:szCs w:val="20"/>
                <w:lang w:val="ka-GE"/>
              </w:rPr>
              <w:t>გაერთიანება</w:t>
            </w:r>
          </w:p>
        </w:tc>
        <w:tc>
          <w:tcPr>
            <w:tcW w:w="1080" w:type="dxa"/>
            <w:tcBorders>
              <w:top w:val="nil"/>
              <w:left w:val="nil"/>
              <w:bottom w:val="single" w:sz="4" w:space="0" w:color="auto"/>
              <w:right w:val="single" w:sz="4" w:space="0" w:color="auto"/>
            </w:tcBorders>
            <w:shd w:val="clear" w:color="auto" w:fill="auto"/>
            <w:noWrap/>
            <w:vAlign w:val="center"/>
            <w:hideMark/>
          </w:tcPr>
          <w:p w14:paraId="3958F00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vAlign w:val="center"/>
            <w:hideMark/>
          </w:tcPr>
          <w:p w14:paraId="23FD802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3A5291B3" w14:textId="77777777" w:rsidTr="00E75430">
        <w:trPr>
          <w:gridAfter w:val="1"/>
          <w:wAfter w:w="60" w:type="dxa"/>
          <w:trHeight w:val="1152"/>
          <w:jc w:val="center"/>
        </w:trPr>
        <w:tc>
          <w:tcPr>
            <w:tcW w:w="1160" w:type="dxa"/>
            <w:vMerge/>
            <w:tcBorders>
              <w:top w:val="nil"/>
              <w:left w:val="single" w:sz="4" w:space="0" w:color="auto"/>
              <w:bottom w:val="single" w:sz="4" w:space="0" w:color="auto"/>
              <w:right w:val="single" w:sz="4" w:space="0" w:color="auto"/>
            </w:tcBorders>
            <w:vAlign w:val="center"/>
            <w:hideMark/>
          </w:tcPr>
          <w:p w14:paraId="4A8F876F"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7F4B99D1"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1258E7BB"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1.5.6. ბაღების ინფრასტრუქტურის (მათ შორის ეზოების) მისაწვდომობის ეროვნული სტანდატრების მიხედვით რეაბილიტაცია- განახლება</w:t>
            </w:r>
          </w:p>
        </w:tc>
        <w:tc>
          <w:tcPr>
            <w:tcW w:w="450" w:type="dxa"/>
            <w:tcBorders>
              <w:top w:val="nil"/>
              <w:left w:val="nil"/>
              <w:bottom w:val="single" w:sz="4" w:space="0" w:color="auto"/>
              <w:right w:val="single" w:sz="4" w:space="0" w:color="auto"/>
            </w:tcBorders>
            <w:shd w:val="clear" w:color="auto" w:fill="auto"/>
            <w:noWrap/>
            <w:vAlign w:val="center"/>
            <w:hideMark/>
          </w:tcPr>
          <w:p w14:paraId="77BEADB3"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91A91C7"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B5772E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24E0128A" w14:textId="5352F71F"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მუნიციპალიტეტის ბაღების </w:t>
            </w:r>
            <w:r w:rsidR="003A4D10">
              <w:rPr>
                <w:rFonts w:ascii="Sylfaen" w:eastAsia="Times New Roman" w:hAnsi="Sylfaen" w:cs="Calibri"/>
                <w:sz w:val="20"/>
                <w:szCs w:val="20"/>
                <w:lang w:val="ka-GE"/>
              </w:rPr>
              <w:t xml:space="preserve">50%-ის </w:t>
            </w:r>
            <w:r w:rsidRPr="00F036D7">
              <w:rPr>
                <w:rFonts w:ascii="Sylfaen" w:eastAsia="Times New Roman" w:hAnsi="Sylfaen" w:cs="Calibri"/>
                <w:sz w:val="20"/>
                <w:szCs w:val="20"/>
              </w:rPr>
              <w:t>ინფრასტრუქტურ</w:t>
            </w:r>
            <w:r w:rsidR="003A4D10">
              <w:rPr>
                <w:rFonts w:ascii="Sylfaen" w:eastAsia="Times New Roman" w:hAnsi="Sylfaen" w:cs="Calibri"/>
                <w:sz w:val="20"/>
                <w:szCs w:val="20"/>
                <w:lang w:val="ka-GE"/>
              </w:rPr>
              <w:t>ა</w:t>
            </w:r>
            <w:r w:rsidRPr="00F036D7">
              <w:rPr>
                <w:rFonts w:ascii="Sylfaen" w:eastAsia="Times New Roman" w:hAnsi="Sylfaen" w:cs="Calibri"/>
                <w:sz w:val="20"/>
                <w:szCs w:val="20"/>
              </w:rPr>
              <w:t xml:space="preserve"> მისაწვდომობის ეროვნული სტანდატრების მიხედვით რეაბილიტირებულია</w:t>
            </w:r>
          </w:p>
        </w:tc>
        <w:tc>
          <w:tcPr>
            <w:tcW w:w="1932" w:type="dxa"/>
            <w:tcBorders>
              <w:top w:val="nil"/>
              <w:left w:val="nil"/>
              <w:bottom w:val="single" w:sz="4" w:space="0" w:color="auto"/>
              <w:right w:val="single" w:sz="4" w:space="0" w:color="auto"/>
            </w:tcBorders>
            <w:shd w:val="clear" w:color="auto" w:fill="auto"/>
            <w:hideMark/>
          </w:tcPr>
          <w:p w14:paraId="4333ECF5"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რეაბილიტირებული ბაღების რაოდენობა და ამის დამდასტურებელი ფოტო მასალა</w:t>
            </w:r>
          </w:p>
        </w:tc>
        <w:tc>
          <w:tcPr>
            <w:tcW w:w="1620" w:type="dxa"/>
            <w:tcBorders>
              <w:top w:val="nil"/>
              <w:left w:val="nil"/>
              <w:bottom w:val="single" w:sz="4" w:space="0" w:color="auto"/>
              <w:right w:val="single" w:sz="4" w:space="0" w:color="auto"/>
            </w:tcBorders>
            <w:shd w:val="clear" w:color="auto" w:fill="auto"/>
            <w:vAlign w:val="center"/>
            <w:hideMark/>
          </w:tcPr>
          <w:p w14:paraId="3A164F04" w14:textId="6C562CF4" w:rsidR="00F036D7" w:rsidRPr="00F036D7" w:rsidRDefault="00FA458E" w:rsidP="00C507A1">
            <w:pPr>
              <w:spacing w:after="0" w:line="240" w:lineRule="auto"/>
              <w:jc w:val="center"/>
              <w:rPr>
                <w:rFonts w:ascii="Sylfaen" w:eastAsia="Times New Roman" w:hAnsi="Sylfaen" w:cs="Calibri"/>
                <w:color w:val="FF0000"/>
                <w:sz w:val="20"/>
                <w:szCs w:val="20"/>
              </w:rPr>
            </w:pPr>
            <w:proofErr w:type="spellStart"/>
            <w:r w:rsidRPr="00F720AA">
              <w:rPr>
                <w:rFonts w:ascii="Sylfaen" w:eastAsia="Times New Roman" w:hAnsi="Sylfaen" w:cs="Calibri"/>
                <w:color w:val="000000" w:themeColor="text1"/>
                <w:sz w:val="20"/>
                <w:szCs w:val="20"/>
              </w:rPr>
              <w:t>ბაღების</w:t>
            </w:r>
            <w:proofErr w:type="spellEnd"/>
            <w:r w:rsidRPr="00F720AA">
              <w:rPr>
                <w:rFonts w:ascii="Sylfaen" w:eastAsia="Times New Roman" w:hAnsi="Sylfaen" w:cs="Calibri"/>
                <w:color w:val="000000" w:themeColor="text1"/>
                <w:sz w:val="20"/>
                <w:szCs w:val="20"/>
              </w:rPr>
              <w:t xml:space="preserve"> </w:t>
            </w:r>
            <w:r w:rsidRPr="00F720AA">
              <w:rPr>
                <w:rFonts w:ascii="Sylfaen" w:eastAsia="Times New Roman" w:hAnsi="Sylfaen" w:cs="Calibri"/>
                <w:color w:val="000000" w:themeColor="text1"/>
                <w:sz w:val="20"/>
                <w:szCs w:val="20"/>
                <w:lang w:val="ka-GE"/>
              </w:rPr>
              <w:t>გაერთიანება</w:t>
            </w:r>
          </w:p>
        </w:tc>
        <w:tc>
          <w:tcPr>
            <w:tcW w:w="1080" w:type="dxa"/>
            <w:tcBorders>
              <w:top w:val="nil"/>
              <w:left w:val="nil"/>
              <w:bottom w:val="single" w:sz="4" w:space="0" w:color="auto"/>
              <w:right w:val="single" w:sz="4" w:space="0" w:color="auto"/>
            </w:tcBorders>
            <w:shd w:val="clear" w:color="auto" w:fill="auto"/>
            <w:noWrap/>
            <w:vAlign w:val="center"/>
            <w:hideMark/>
          </w:tcPr>
          <w:p w14:paraId="04E2286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vAlign w:val="center"/>
            <w:hideMark/>
          </w:tcPr>
          <w:p w14:paraId="7334594B"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23F5E1E3" w14:textId="77777777" w:rsidTr="00E75430">
        <w:trPr>
          <w:gridAfter w:val="1"/>
          <w:wAfter w:w="60" w:type="dxa"/>
          <w:trHeight w:val="924"/>
          <w:jc w:val="center"/>
        </w:trPr>
        <w:tc>
          <w:tcPr>
            <w:tcW w:w="1160" w:type="dxa"/>
            <w:vMerge/>
            <w:tcBorders>
              <w:top w:val="nil"/>
              <w:left w:val="single" w:sz="4" w:space="0" w:color="auto"/>
              <w:bottom w:val="single" w:sz="4" w:space="0" w:color="auto"/>
              <w:right w:val="single" w:sz="4" w:space="0" w:color="auto"/>
            </w:tcBorders>
            <w:vAlign w:val="center"/>
            <w:hideMark/>
          </w:tcPr>
          <w:p w14:paraId="0CAC58D2"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4AD82D2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1.6.ცხოვრების ადეკვატური სტანდარტი და სოციალური დაცვა;</w:t>
            </w:r>
          </w:p>
        </w:tc>
        <w:tc>
          <w:tcPr>
            <w:tcW w:w="3108" w:type="dxa"/>
            <w:tcBorders>
              <w:top w:val="nil"/>
              <w:left w:val="nil"/>
              <w:bottom w:val="single" w:sz="4" w:space="0" w:color="auto"/>
              <w:right w:val="single" w:sz="4" w:space="0" w:color="auto"/>
            </w:tcBorders>
            <w:shd w:val="clear" w:color="auto" w:fill="auto"/>
            <w:hideMark/>
          </w:tcPr>
          <w:p w14:paraId="624837B5"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1.6.1. უსახლკარო და სოციალურად დაუცველი შშმ პირების ქირით უზრუნველყოფის პროგრამის გადახედვა და დახვეწა</w:t>
            </w:r>
          </w:p>
        </w:tc>
        <w:tc>
          <w:tcPr>
            <w:tcW w:w="450" w:type="dxa"/>
            <w:tcBorders>
              <w:top w:val="nil"/>
              <w:left w:val="nil"/>
              <w:bottom w:val="nil"/>
              <w:right w:val="nil"/>
            </w:tcBorders>
            <w:shd w:val="clear" w:color="auto" w:fill="auto"/>
            <w:noWrap/>
            <w:vAlign w:val="bottom"/>
            <w:hideMark/>
          </w:tcPr>
          <w:p w14:paraId="078E0A1A" w14:textId="77777777" w:rsidR="00F036D7" w:rsidRPr="00F036D7" w:rsidRDefault="00F036D7" w:rsidP="00C507A1">
            <w:pPr>
              <w:spacing w:after="0" w:line="240" w:lineRule="auto"/>
              <w:rPr>
                <w:rFonts w:ascii="Sylfaen" w:eastAsia="Times New Roman" w:hAnsi="Sylfaen" w:cs="Calibri"/>
                <w:sz w:val="20"/>
                <w:szCs w:val="20"/>
              </w:rPr>
            </w:pP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6F2637C6"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283686D7"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4EDFACC3"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უსახლკარო და სოციალურად დაუცველი შშმ პირების ქირით უზრუნველყოფის პროგრამა განახლებულია</w:t>
            </w:r>
          </w:p>
        </w:tc>
        <w:tc>
          <w:tcPr>
            <w:tcW w:w="1932" w:type="dxa"/>
            <w:tcBorders>
              <w:top w:val="nil"/>
              <w:left w:val="nil"/>
              <w:bottom w:val="single" w:sz="4" w:space="0" w:color="auto"/>
              <w:right w:val="single" w:sz="4" w:space="0" w:color="auto"/>
            </w:tcBorders>
            <w:shd w:val="clear" w:color="auto" w:fill="auto"/>
            <w:hideMark/>
          </w:tcPr>
          <w:p w14:paraId="75F399B1"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განახლებული პროგრამის დოკუმენტი</w:t>
            </w:r>
          </w:p>
        </w:tc>
        <w:tc>
          <w:tcPr>
            <w:tcW w:w="1620" w:type="dxa"/>
            <w:tcBorders>
              <w:top w:val="nil"/>
              <w:left w:val="nil"/>
              <w:bottom w:val="single" w:sz="4" w:space="0" w:color="auto"/>
              <w:right w:val="single" w:sz="4" w:space="0" w:color="auto"/>
            </w:tcBorders>
            <w:shd w:val="clear" w:color="auto" w:fill="auto"/>
            <w:vAlign w:val="center"/>
            <w:hideMark/>
          </w:tcPr>
          <w:p w14:paraId="1D5C07E0" w14:textId="14B79574" w:rsidR="00F036D7" w:rsidRPr="00FA458E" w:rsidRDefault="00F036D7" w:rsidP="00FA458E">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იურიდიული</w:t>
            </w:r>
            <w:proofErr w:type="spellEnd"/>
            <w:r w:rsidRPr="00F036D7">
              <w:rPr>
                <w:rFonts w:ascii="Sylfaen" w:eastAsia="Times New Roman" w:hAnsi="Sylfaen" w:cs="Calibri"/>
                <w:sz w:val="20"/>
                <w:szCs w:val="20"/>
              </w:rPr>
              <w:t xml:space="preserve"> </w:t>
            </w:r>
            <w:r w:rsidR="00FA458E">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6EA6D77E"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11A5E2AE"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62ACE498" w14:textId="77777777" w:rsidTr="00E75430">
        <w:trPr>
          <w:gridAfter w:val="1"/>
          <w:wAfter w:w="60" w:type="dxa"/>
          <w:trHeight w:val="1536"/>
          <w:jc w:val="center"/>
        </w:trPr>
        <w:tc>
          <w:tcPr>
            <w:tcW w:w="1160" w:type="dxa"/>
            <w:vMerge/>
            <w:tcBorders>
              <w:top w:val="nil"/>
              <w:left w:val="single" w:sz="4" w:space="0" w:color="auto"/>
              <w:bottom w:val="single" w:sz="4" w:space="0" w:color="auto"/>
              <w:right w:val="single" w:sz="4" w:space="0" w:color="auto"/>
            </w:tcBorders>
            <w:vAlign w:val="center"/>
            <w:hideMark/>
          </w:tcPr>
          <w:p w14:paraId="2AE78F8B"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107A8551"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47592248"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1.6.2. შინ მოვლის მომსახურების შექმნა - მარტო მცხოვრები მობილობის შეზღუდვის მქონე და უსინათლო პირების იდენტიფიცირება, მათი საყოფაცხოვრებო დახმარების სერვისის შემუშავება და განხორციელება</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4185044A" w14:textId="6EC0E51D"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702667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2220FBE8" w14:textId="5EC9AB3D" w:rsidR="00F036D7" w:rsidRPr="00F036D7" w:rsidRDefault="00FA458E"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r w:rsidR="00F036D7"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666CBA9C" w14:textId="30DF4AE3"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შინ მოვლის მომსახურების პროგრამა შექმნილია და დანერგილია</w:t>
            </w:r>
          </w:p>
        </w:tc>
        <w:tc>
          <w:tcPr>
            <w:tcW w:w="1932" w:type="dxa"/>
            <w:tcBorders>
              <w:top w:val="nil"/>
              <w:left w:val="nil"/>
              <w:bottom w:val="single" w:sz="4" w:space="0" w:color="auto"/>
              <w:right w:val="single" w:sz="4" w:space="0" w:color="auto"/>
            </w:tcBorders>
            <w:shd w:val="clear" w:color="auto" w:fill="auto"/>
            <w:hideMark/>
          </w:tcPr>
          <w:p w14:paraId="743FEFE0"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იდენტიფიცირებული მარტო მცხოვრები მობილობის შეზღუდვის მქონე და უსინათლო პირების რაოდენობა, დამტკიცებული სერვისის დოკუმენტი</w:t>
            </w:r>
          </w:p>
        </w:tc>
        <w:tc>
          <w:tcPr>
            <w:tcW w:w="1620" w:type="dxa"/>
            <w:tcBorders>
              <w:top w:val="nil"/>
              <w:left w:val="nil"/>
              <w:bottom w:val="single" w:sz="4" w:space="0" w:color="auto"/>
              <w:right w:val="single" w:sz="4" w:space="0" w:color="auto"/>
            </w:tcBorders>
            <w:shd w:val="clear" w:color="auto" w:fill="auto"/>
            <w:vAlign w:val="center"/>
            <w:hideMark/>
          </w:tcPr>
          <w:p w14:paraId="53E25238" w14:textId="4F52E77C" w:rsidR="00F036D7" w:rsidRPr="00FA458E" w:rsidRDefault="00F036D7" w:rsidP="00FA458E">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სოციალური</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და</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იურიდიული</w:t>
            </w:r>
            <w:proofErr w:type="spellEnd"/>
            <w:r w:rsidRPr="00F036D7">
              <w:rPr>
                <w:rFonts w:ascii="Sylfaen" w:eastAsia="Times New Roman" w:hAnsi="Sylfaen" w:cs="Calibri"/>
                <w:sz w:val="20"/>
                <w:szCs w:val="20"/>
              </w:rPr>
              <w:t xml:space="preserve"> </w:t>
            </w:r>
            <w:r w:rsidR="00FA458E">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2C791346"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center"/>
            <w:hideMark/>
          </w:tcPr>
          <w:p w14:paraId="3BE5319B"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r>
      <w:tr w:rsidR="00951278" w:rsidRPr="00F036D7" w14:paraId="36A7B6B4" w14:textId="77777777" w:rsidTr="00E75430">
        <w:trPr>
          <w:gridAfter w:val="1"/>
          <w:wAfter w:w="60" w:type="dxa"/>
          <w:trHeight w:val="1188"/>
          <w:jc w:val="center"/>
        </w:trPr>
        <w:tc>
          <w:tcPr>
            <w:tcW w:w="1160" w:type="dxa"/>
            <w:vMerge/>
            <w:tcBorders>
              <w:top w:val="nil"/>
              <w:left w:val="single" w:sz="4" w:space="0" w:color="auto"/>
              <w:bottom w:val="single" w:sz="4" w:space="0" w:color="auto"/>
              <w:right w:val="single" w:sz="4" w:space="0" w:color="auto"/>
            </w:tcBorders>
            <w:vAlign w:val="center"/>
            <w:hideMark/>
          </w:tcPr>
          <w:p w14:paraId="1DCA7A88"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7BCB68AD"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457BBAAB"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1.6.3.სოციალური საწარმოების ხელშეწყობისა და წახალისების მექანიზმის შექმნა (ფართის გამოყოფა, დონორებთან შუამდგომლობა, თანადაფინანსება)</w:t>
            </w:r>
          </w:p>
        </w:tc>
        <w:tc>
          <w:tcPr>
            <w:tcW w:w="450" w:type="dxa"/>
            <w:tcBorders>
              <w:top w:val="nil"/>
              <w:left w:val="nil"/>
              <w:bottom w:val="single" w:sz="4" w:space="0" w:color="auto"/>
              <w:right w:val="single" w:sz="4" w:space="0" w:color="auto"/>
            </w:tcBorders>
            <w:shd w:val="clear" w:color="auto" w:fill="auto"/>
            <w:noWrap/>
            <w:vAlign w:val="center"/>
            <w:hideMark/>
          </w:tcPr>
          <w:p w14:paraId="36B51BD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5CFA129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00A93FD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78031263" w14:textId="5C0104CC"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სოციალური საწარმოების ხელშეწყობისა და წახალისების მექანიზმის თაობაზე შემუ</w:t>
            </w:r>
            <w:r w:rsidR="003A4D10">
              <w:rPr>
                <w:rFonts w:ascii="Sylfaen" w:eastAsia="Times New Roman" w:hAnsi="Sylfaen" w:cs="Calibri"/>
                <w:sz w:val="20"/>
                <w:szCs w:val="20"/>
                <w:lang w:val="ka-GE"/>
              </w:rPr>
              <w:t>შ</w:t>
            </w:r>
            <w:r w:rsidRPr="00F036D7">
              <w:rPr>
                <w:rFonts w:ascii="Sylfaen" w:eastAsia="Times New Roman" w:hAnsi="Sylfaen" w:cs="Calibri"/>
                <w:sz w:val="20"/>
                <w:szCs w:val="20"/>
              </w:rPr>
              <w:t>ავებულია შესაბამისი დოკუმენტი</w:t>
            </w:r>
          </w:p>
        </w:tc>
        <w:tc>
          <w:tcPr>
            <w:tcW w:w="1932" w:type="dxa"/>
            <w:tcBorders>
              <w:top w:val="nil"/>
              <w:left w:val="nil"/>
              <w:bottom w:val="single" w:sz="4" w:space="0" w:color="auto"/>
              <w:right w:val="single" w:sz="4" w:space="0" w:color="auto"/>
            </w:tcBorders>
            <w:shd w:val="clear" w:color="auto" w:fill="auto"/>
            <w:hideMark/>
          </w:tcPr>
          <w:p w14:paraId="28E566C4"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შემუშავებული დოკუმენტი, დაფინანსებული საწარმოები და მათი კმაყოფილების კვლევა</w:t>
            </w:r>
          </w:p>
        </w:tc>
        <w:tc>
          <w:tcPr>
            <w:tcW w:w="1620" w:type="dxa"/>
            <w:tcBorders>
              <w:top w:val="nil"/>
              <w:left w:val="nil"/>
              <w:bottom w:val="single" w:sz="4" w:space="0" w:color="auto"/>
              <w:right w:val="single" w:sz="4" w:space="0" w:color="auto"/>
            </w:tcBorders>
            <w:shd w:val="clear" w:color="auto" w:fill="auto"/>
            <w:vAlign w:val="center"/>
            <w:hideMark/>
          </w:tcPr>
          <w:p w14:paraId="03A42388" w14:textId="73BB26CB" w:rsidR="00F036D7" w:rsidRPr="00FA458E" w:rsidRDefault="00F036D7" w:rsidP="00FA458E">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სოციალური</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და</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იურიდიული</w:t>
            </w:r>
            <w:proofErr w:type="spellEnd"/>
            <w:r w:rsidRPr="00F036D7">
              <w:rPr>
                <w:rFonts w:ascii="Sylfaen" w:eastAsia="Times New Roman" w:hAnsi="Sylfaen" w:cs="Calibri"/>
                <w:sz w:val="20"/>
                <w:szCs w:val="20"/>
              </w:rPr>
              <w:t xml:space="preserve"> </w:t>
            </w:r>
            <w:r w:rsidR="00FA458E">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4AF3BFF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04186357"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09FB635C" w14:textId="77777777" w:rsidTr="00E75430">
        <w:trPr>
          <w:gridAfter w:val="1"/>
          <w:wAfter w:w="60" w:type="dxa"/>
          <w:trHeight w:val="1752"/>
          <w:jc w:val="center"/>
        </w:trPr>
        <w:tc>
          <w:tcPr>
            <w:tcW w:w="1160" w:type="dxa"/>
            <w:vMerge/>
            <w:tcBorders>
              <w:top w:val="nil"/>
              <w:left w:val="single" w:sz="4" w:space="0" w:color="auto"/>
              <w:bottom w:val="single" w:sz="4" w:space="0" w:color="auto"/>
              <w:right w:val="single" w:sz="4" w:space="0" w:color="auto"/>
            </w:tcBorders>
            <w:vAlign w:val="center"/>
            <w:hideMark/>
          </w:tcPr>
          <w:p w14:paraId="5B18F6C6"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67BFEC89"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48E21F1B"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1.6.4. შშმ პირების დამხმარე საშუალებებით (ეტლი, თეთრი ხელჯოხი, პროთეზი, კოხლეარი და სხვა) უზრუნველყოფის ხელშეწყობა (ინფორმირება, შუამდგომლობა, გადამისამართება)</w:t>
            </w:r>
          </w:p>
        </w:tc>
        <w:tc>
          <w:tcPr>
            <w:tcW w:w="450" w:type="dxa"/>
            <w:tcBorders>
              <w:top w:val="nil"/>
              <w:left w:val="nil"/>
              <w:bottom w:val="single" w:sz="4" w:space="0" w:color="auto"/>
              <w:right w:val="single" w:sz="4" w:space="0" w:color="auto"/>
            </w:tcBorders>
            <w:shd w:val="clear" w:color="auto" w:fill="auto"/>
            <w:noWrap/>
            <w:vAlign w:val="center"/>
            <w:hideMark/>
          </w:tcPr>
          <w:p w14:paraId="25D038C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401E3E2C"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6343F3B3"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40E91270" w14:textId="5C7E27D1"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შშმ პირების დამხმარე საშუალებებით</w:t>
            </w:r>
            <w:r w:rsidR="003A4D10">
              <w:rPr>
                <w:rFonts w:ascii="Sylfaen" w:eastAsia="Times New Roman" w:hAnsi="Sylfaen" w:cs="Calibri"/>
                <w:sz w:val="20"/>
                <w:szCs w:val="20"/>
                <w:lang w:val="ka-GE"/>
              </w:rPr>
              <w:t xml:space="preserve"> </w:t>
            </w:r>
            <w:r w:rsidRPr="00F036D7">
              <w:rPr>
                <w:rFonts w:ascii="Sylfaen" w:eastAsia="Times New Roman" w:hAnsi="Sylfaen" w:cs="Calibri"/>
                <w:sz w:val="20"/>
                <w:szCs w:val="20"/>
              </w:rPr>
              <w:t>უზრუნველყოფის ხელშეწყობის მიზნით განხორციელებულია  ღონისძიებები (ინფორმირება, შუამდგომლობა, გადამისამართება)</w:t>
            </w:r>
          </w:p>
        </w:tc>
        <w:tc>
          <w:tcPr>
            <w:tcW w:w="1932" w:type="dxa"/>
            <w:tcBorders>
              <w:top w:val="nil"/>
              <w:left w:val="nil"/>
              <w:bottom w:val="single" w:sz="4" w:space="0" w:color="auto"/>
              <w:right w:val="single" w:sz="4" w:space="0" w:color="auto"/>
            </w:tcBorders>
            <w:shd w:val="clear" w:color="auto" w:fill="auto"/>
            <w:hideMark/>
          </w:tcPr>
          <w:p w14:paraId="4875288E" w14:textId="2B3B1526"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ინფორმირებული, შუამდგომლობით მოსარგებლე და გადამისამართებული შშმ პირების რაოდენობა, რომლებმაც მიიღეს შესაბამისი დამხმარე საშუალებები</w:t>
            </w:r>
          </w:p>
        </w:tc>
        <w:tc>
          <w:tcPr>
            <w:tcW w:w="1620" w:type="dxa"/>
            <w:tcBorders>
              <w:top w:val="nil"/>
              <w:left w:val="nil"/>
              <w:bottom w:val="single" w:sz="4" w:space="0" w:color="auto"/>
              <w:right w:val="single" w:sz="4" w:space="0" w:color="auto"/>
            </w:tcBorders>
            <w:shd w:val="clear" w:color="auto" w:fill="auto"/>
            <w:vAlign w:val="center"/>
            <w:hideMark/>
          </w:tcPr>
          <w:p w14:paraId="51A1AF91" w14:textId="1A9C06E3" w:rsidR="00F036D7" w:rsidRPr="00FA458E" w:rsidRDefault="00F036D7" w:rsidP="00FA458E">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სოციალური</w:t>
            </w:r>
            <w:proofErr w:type="spellEnd"/>
            <w:r w:rsidRPr="00F036D7">
              <w:rPr>
                <w:rFonts w:ascii="Sylfaen" w:eastAsia="Times New Roman" w:hAnsi="Sylfaen" w:cs="Calibri"/>
                <w:sz w:val="20"/>
                <w:szCs w:val="20"/>
              </w:rPr>
              <w:t xml:space="preserve"> </w:t>
            </w:r>
            <w:r w:rsidR="00FA458E">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42D941A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23B8F77E"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6F0AECCC" w14:textId="77777777" w:rsidTr="00E75430">
        <w:trPr>
          <w:gridAfter w:val="1"/>
          <w:wAfter w:w="60" w:type="dxa"/>
          <w:trHeight w:val="1200"/>
          <w:jc w:val="center"/>
        </w:trPr>
        <w:tc>
          <w:tcPr>
            <w:tcW w:w="1160" w:type="dxa"/>
            <w:vMerge/>
            <w:tcBorders>
              <w:top w:val="nil"/>
              <w:left w:val="single" w:sz="4" w:space="0" w:color="auto"/>
              <w:bottom w:val="single" w:sz="4" w:space="0" w:color="auto"/>
              <w:right w:val="single" w:sz="4" w:space="0" w:color="auto"/>
            </w:tcBorders>
            <w:vAlign w:val="center"/>
            <w:hideMark/>
          </w:tcPr>
          <w:p w14:paraId="0C1F77F2"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2E49493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1.7.კულტურულ, სპორტულ, გასართობ და რეკრეაციულ ღონისძიებებში მონაწილეობა.</w:t>
            </w:r>
          </w:p>
        </w:tc>
        <w:tc>
          <w:tcPr>
            <w:tcW w:w="3108" w:type="dxa"/>
            <w:tcBorders>
              <w:top w:val="nil"/>
              <w:left w:val="nil"/>
              <w:bottom w:val="single" w:sz="4" w:space="0" w:color="auto"/>
              <w:right w:val="single" w:sz="4" w:space="0" w:color="auto"/>
            </w:tcBorders>
            <w:shd w:val="clear" w:color="auto" w:fill="auto"/>
            <w:hideMark/>
          </w:tcPr>
          <w:p w14:paraId="4C8BB08E"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1.7.1. კულტურულ, სპორტულ, გასართობ და რეკრეაციულ ღონისძიებებში მონაწილეობის წახალისება (ტრანსპორტირების დაფინანსება, ადაპატირებულ ადგილზე ჩატარება და სხვა)</w:t>
            </w:r>
          </w:p>
        </w:tc>
        <w:tc>
          <w:tcPr>
            <w:tcW w:w="450" w:type="dxa"/>
            <w:tcBorders>
              <w:top w:val="nil"/>
              <w:left w:val="nil"/>
              <w:bottom w:val="single" w:sz="4" w:space="0" w:color="auto"/>
              <w:right w:val="single" w:sz="4" w:space="0" w:color="auto"/>
            </w:tcBorders>
            <w:shd w:val="clear" w:color="auto" w:fill="auto"/>
            <w:noWrap/>
            <w:vAlign w:val="center"/>
            <w:hideMark/>
          </w:tcPr>
          <w:p w14:paraId="26011A0B" w14:textId="512D4DC8"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350E566"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217D45E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5DEEC20C" w14:textId="26167ECD"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კულტურულ, სპორტულ, გასართობ და რეკრეაციულ ღონისძიებებში შშმ პირების მონაწილეობ</w:t>
            </w:r>
            <w:r w:rsidR="00DD5B1A">
              <w:rPr>
                <w:rFonts w:ascii="Sylfaen" w:eastAsia="Times New Roman" w:hAnsi="Sylfaen" w:cs="Calibri"/>
                <w:sz w:val="20"/>
                <w:szCs w:val="20"/>
                <w:lang w:val="ka-GE"/>
              </w:rPr>
              <w:t>ა 50 % გაზრდილია</w:t>
            </w:r>
          </w:p>
        </w:tc>
        <w:tc>
          <w:tcPr>
            <w:tcW w:w="1932" w:type="dxa"/>
            <w:tcBorders>
              <w:top w:val="nil"/>
              <w:left w:val="nil"/>
              <w:bottom w:val="single" w:sz="4" w:space="0" w:color="auto"/>
              <w:right w:val="single" w:sz="4" w:space="0" w:color="auto"/>
            </w:tcBorders>
            <w:shd w:val="clear" w:color="auto" w:fill="auto"/>
            <w:hideMark/>
          </w:tcPr>
          <w:p w14:paraId="2B97231F"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კულტურულ, სპორტულ, გასართობ და რეკრეაციულ ღონისძიებებში ჩართული შშმ პირების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602B3127" w14:textId="0C194CEA" w:rsidR="00F036D7" w:rsidRPr="004D5F65" w:rsidRDefault="00F036D7" w:rsidP="004D5F65">
            <w:pPr>
              <w:spacing w:after="0" w:line="240" w:lineRule="auto"/>
              <w:jc w:val="center"/>
              <w:rPr>
                <w:rFonts w:ascii="Sylfaen" w:eastAsia="Times New Roman" w:hAnsi="Sylfaen" w:cs="Calibri"/>
                <w:color w:val="000000" w:themeColor="text1"/>
                <w:sz w:val="20"/>
                <w:szCs w:val="20"/>
                <w:lang w:val="ka-GE"/>
              </w:rPr>
            </w:pPr>
            <w:proofErr w:type="spellStart"/>
            <w:r w:rsidRPr="004D5F65">
              <w:rPr>
                <w:rFonts w:ascii="Sylfaen" w:eastAsia="Times New Roman" w:hAnsi="Sylfaen" w:cs="Calibri"/>
                <w:color w:val="000000" w:themeColor="text1"/>
                <w:sz w:val="20"/>
                <w:szCs w:val="20"/>
              </w:rPr>
              <w:t>კულტურულ</w:t>
            </w:r>
            <w:proofErr w:type="spellEnd"/>
            <w:r w:rsidRPr="004D5F65">
              <w:rPr>
                <w:rFonts w:ascii="Sylfaen" w:eastAsia="Times New Roman" w:hAnsi="Sylfaen" w:cs="Calibri"/>
                <w:color w:val="000000" w:themeColor="text1"/>
                <w:sz w:val="20"/>
                <w:szCs w:val="20"/>
              </w:rPr>
              <w:t xml:space="preserve"> </w:t>
            </w:r>
            <w:proofErr w:type="spellStart"/>
            <w:r w:rsidRPr="004D5F65">
              <w:rPr>
                <w:rFonts w:ascii="Sylfaen" w:eastAsia="Times New Roman" w:hAnsi="Sylfaen" w:cs="Calibri"/>
                <w:color w:val="000000" w:themeColor="text1"/>
                <w:sz w:val="20"/>
                <w:szCs w:val="20"/>
              </w:rPr>
              <w:t>და</w:t>
            </w:r>
            <w:proofErr w:type="spellEnd"/>
            <w:r w:rsidRPr="004D5F65">
              <w:rPr>
                <w:rFonts w:ascii="Sylfaen" w:eastAsia="Times New Roman" w:hAnsi="Sylfaen" w:cs="Calibri"/>
                <w:color w:val="000000" w:themeColor="text1"/>
                <w:sz w:val="20"/>
                <w:szCs w:val="20"/>
              </w:rPr>
              <w:t xml:space="preserve"> </w:t>
            </w:r>
            <w:proofErr w:type="spellStart"/>
            <w:r w:rsidRPr="004D5F65">
              <w:rPr>
                <w:rFonts w:ascii="Sylfaen" w:eastAsia="Times New Roman" w:hAnsi="Sylfaen" w:cs="Calibri"/>
                <w:color w:val="000000" w:themeColor="text1"/>
                <w:sz w:val="20"/>
                <w:szCs w:val="20"/>
              </w:rPr>
              <w:t>სპორტული</w:t>
            </w:r>
            <w:proofErr w:type="spellEnd"/>
            <w:r w:rsidRPr="004D5F65">
              <w:rPr>
                <w:rFonts w:ascii="Sylfaen" w:eastAsia="Times New Roman" w:hAnsi="Sylfaen" w:cs="Calibri"/>
                <w:color w:val="000000" w:themeColor="text1"/>
                <w:sz w:val="20"/>
                <w:szCs w:val="20"/>
              </w:rPr>
              <w:t xml:space="preserve"> </w:t>
            </w:r>
            <w:proofErr w:type="spellStart"/>
            <w:r w:rsidRPr="004D5F65">
              <w:rPr>
                <w:rFonts w:ascii="Sylfaen" w:eastAsia="Times New Roman" w:hAnsi="Sylfaen" w:cs="Calibri"/>
                <w:color w:val="000000" w:themeColor="text1"/>
                <w:sz w:val="20"/>
                <w:szCs w:val="20"/>
              </w:rPr>
              <w:t>საქმეების</w:t>
            </w:r>
            <w:proofErr w:type="spellEnd"/>
            <w:r w:rsidRPr="004D5F65">
              <w:rPr>
                <w:rFonts w:ascii="Sylfaen" w:eastAsia="Times New Roman" w:hAnsi="Sylfaen" w:cs="Calibri"/>
                <w:color w:val="000000" w:themeColor="text1"/>
                <w:sz w:val="20"/>
                <w:szCs w:val="20"/>
              </w:rPr>
              <w:t xml:space="preserve"> </w:t>
            </w:r>
            <w:r w:rsidR="004D5F65">
              <w:rPr>
                <w:rFonts w:ascii="Sylfaen" w:eastAsia="Times New Roman" w:hAnsi="Sylfaen" w:cs="Calibri"/>
                <w:color w:val="000000" w:themeColor="text1"/>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74099DA6"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2FF1EC8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0A6CE14E" w14:textId="77777777" w:rsidTr="00E75430">
        <w:trPr>
          <w:gridAfter w:val="1"/>
          <w:wAfter w:w="60" w:type="dxa"/>
          <w:trHeight w:val="840"/>
          <w:jc w:val="center"/>
        </w:trPr>
        <w:tc>
          <w:tcPr>
            <w:tcW w:w="1160" w:type="dxa"/>
            <w:vMerge/>
            <w:tcBorders>
              <w:top w:val="nil"/>
              <w:left w:val="single" w:sz="4" w:space="0" w:color="auto"/>
              <w:bottom w:val="single" w:sz="4" w:space="0" w:color="auto"/>
              <w:right w:val="single" w:sz="4" w:space="0" w:color="auto"/>
            </w:tcBorders>
            <w:vAlign w:val="center"/>
            <w:hideMark/>
          </w:tcPr>
          <w:p w14:paraId="112B4972"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44AD4D4A"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477AF689"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1.7.2. მუნიციპალიტეტის ბალანზე არსებულ მუზეუმებში ინკლუზიური საგანმანათლებლო პროგრამების დანერგვა</w:t>
            </w:r>
          </w:p>
        </w:tc>
        <w:tc>
          <w:tcPr>
            <w:tcW w:w="450" w:type="dxa"/>
            <w:tcBorders>
              <w:top w:val="nil"/>
              <w:left w:val="nil"/>
              <w:bottom w:val="single" w:sz="4" w:space="0" w:color="auto"/>
              <w:right w:val="single" w:sz="4" w:space="0" w:color="auto"/>
            </w:tcBorders>
            <w:shd w:val="clear" w:color="auto" w:fill="auto"/>
            <w:noWrap/>
            <w:vAlign w:val="center"/>
            <w:hideMark/>
          </w:tcPr>
          <w:p w14:paraId="5350B9C3"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AF35F6E" w14:textId="7F2E787B"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5A0E6E3" w14:textId="34D10158" w:rsidR="00F036D7" w:rsidRPr="00F036D7" w:rsidRDefault="004D5F65"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r w:rsidR="00F036D7"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48C669D5"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მუნიციპალიტეტის ბალანზე არსებულ მუზეუმებში ინკლუზიური საგანმანათლებლო პროგრამები დანერგილია</w:t>
            </w:r>
          </w:p>
        </w:tc>
        <w:tc>
          <w:tcPr>
            <w:tcW w:w="1932" w:type="dxa"/>
            <w:tcBorders>
              <w:top w:val="nil"/>
              <w:left w:val="nil"/>
              <w:bottom w:val="single" w:sz="4" w:space="0" w:color="auto"/>
              <w:right w:val="single" w:sz="4" w:space="0" w:color="auto"/>
            </w:tcBorders>
            <w:shd w:val="clear" w:color="auto" w:fill="auto"/>
            <w:hideMark/>
          </w:tcPr>
          <w:p w14:paraId="7ED6E246"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ინკლუზიური მუზეუმების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14B385BA" w14:textId="56309BA1" w:rsidR="00F036D7" w:rsidRPr="004D5F65" w:rsidRDefault="00F036D7" w:rsidP="004D5F65">
            <w:pPr>
              <w:spacing w:after="0" w:line="240" w:lineRule="auto"/>
              <w:jc w:val="center"/>
              <w:rPr>
                <w:rFonts w:ascii="Sylfaen" w:eastAsia="Times New Roman" w:hAnsi="Sylfaen" w:cs="Calibri"/>
                <w:color w:val="000000" w:themeColor="text1"/>
                <w:sz w:val="20"/>
                <w:szCs w:val="20"/>
                <w:lang w:val="ka-GE"/>
              </w:rPr>
            </w:pPr>
            <w:proofErr w:type="spellStart"/>
            <w:r w:rsidRPr="004D5F65">
              <w:rPr>
                <w:rFonts w:ascii="Sylfaen" w:eastAsia="Times New Roman" w:hAnsi="Sylfaen" w:cs="Calibri"/>
                <w:color w:val="000000" w:themeColor="text1"/>
                <w:sz w:val="20"/>
                <w:szCs w:val="20"/>
              </w:rPr>
              <w:t>კულტურულ</w:t>
            </w:r>
            <w:proofErr w:type="spellEnd"/>
            <w:r w:rsidRPr="004D5F65">
              <w:rPr>
                <w:rFonts w:ascii="Sylfaen" w:eastAsia="Times New Roman" w:hAnsi="Sylfaen" w:cs="Calibri"/>
                <w:color w:val="000000" w:themeColor="text1"/>
                <w:sz w:val="20"/>
                <w:szCs w:val="20"/>
              </w:rPr>
              <w:t xml:space="preserve"> </w:t>
            </w:r>
            <w:proofErr w:type="spellStart"/>
            <w:r w:rsidRPr="004D5F65">
              <w:rPr>
                <w:rFonts w:ascii="Sylfaen" w:eastAsia="Times New Roman" w:hAnsi="Sylfaen" w:cs="Calibri"/>
                <w:color w:val="000000" w:themeColor="text1"/>
                <w:sz w:val="20"/>
                <w:szCs w:val="20"/>
              </w:rPr>
              <w:t>და</w:t>
            </w:r>
            <w:proofErr w:type="spellEnd"/>
            <w:r w:rsidRPr="004D5F65">
              <w:rPr>
                <w:rFonts w:ascii="Sylfaen" w:eastAsia="Times New Roman" w:hAnsi="Sylfaen" w:cs="Calibri"/>
                <w:color w:val="000000" w:themeColor="text1"/>
                <w:sz w:val="20"/>
                <w:szCs w:val="20"/>
              </w:rPr>
              <w:t xml:space="preserve"> </w:t>
            </w:r>
            <w:proofErr w:type="spellStart"/>
            <w:r w:rsidRPr="004D5F65">
              <w:rPr>
                <w:rFonts w:ascii="Sylfaen" w:eastAsia="Times New Roman" w:hAnsi="Sylfaen" w:cs="Calibri"/>
                <w:color w:val="000000" w:themeColor="text1"/>
                <w:sz w:val="20"/>
                <w:szCs w:val="20"/>
              </w:rPr>
              <w:t>სპორტული</w:t>
            </w:r>
            <w:proofErr w:type="spellEnd"/>
            <w:r w:rsidRPr="004D5F65">
              <w:rPr>
                <w:rFonts w:ascii="Sylfaen" w:eastAsia="Times New Roman" w:hAnsi="Sylfaen" w:cs="Calibri"/>
                <w:color w:val="000000" w:themeColor="text1"/>
                <w:sz w:val="20"/>
                <w:szCs w:val="20"/>
              </w:rPr>
              <w:t xml:space="preserve"> </w:t>
            </w:r>
            <w:proofErr w:type="spellStart"/>
            <w:r w:rsidRPr="004D5F65">
              <w:rPr>
                <w:rFonts w:ascii="Sylfaen" w:eastAsia="Times New Roman" w:hAnsi="Sylfaen" w:cs="Calibri"/>
                <w:color w:val="000000" w:themeColor="text1"/>
                <w:sz w:val="20"/>
                <w:szCs w:val="20"/>
              </w:rPr>
              <w:t>საქმეების</w:t>
            </w:r>
            <w:proofErr w:type="spellEnd"/>
            <w:r w:rsidRPr="004D5F65">
              <w:rPr>
                <w:rFonts w:ascii="Sylfaen" w:eastAsia="Times New Roman" w:hAnsi="Sylfaen" w:cs="Calibri"/>
                <w:color w:val="000000" w:themeColor="text1"/>
                <w:sz w:val="20"/>
                <w:szCs w:val="20"/>
              </w:rPr>
              <w:t xml:space="preserve"> </w:t>
            </w:r>
            <w:r w:rsidR="004D5F65">
              <w:rPr>
                <w:rFonts w:ascii="Sylfaen" w:eastAsia="Times New Roman" w:hAnsi="Sylfaen" w:cs="Calibri"/>
                <w:color w:val="000000" w:themeColor="text1"/>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461DF26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05EA593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25D8333F" w14:textId="77777777" w:rsidTr="00E75430">
        <w:trPr>
          <w:gridAfter w:val="1"/>
          <w:wAfter w:w="60" w:type="dxa"/>
          <w:trHeight w:val="1380"/>
          <w:jc w:val="center"/>
        </w:trPr>
        <w:tc>
          <w:tcPr>
            <w:tcW w:w="1160" w:type="dxa"/>
            <w:vMerge/>
            <w:tcBorders>
              <w:top w:val="nil"/>
              <w:left w:val="single" w:sz="4" w:space="0" w:color="auto"/>
              <w:bottom w:val="single" w:sz="4" w:space="0" w:color="auto"/>
              <w:right w:val="single" w:sz="4" w:space="0" w:color="auto"/>
            </w:tcBorders>
            <w:vAlign w:val="center"/>
            <w:hideMark/>
          </w:tcPr>
          <w:p w14:paraId="0E0C36C5"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059DD759"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135B1227"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1.7.3. პარალიმპური სპორტის სახეობების მუნიციპალიტეტის დონეზე ხელშეწყობა (პოპულარიზება, წახალისება, დაინტერესება, თანადაფინანსება) - პარამკლავჭიდი, პარამშვილდოსნობა, პარამძლეოსნობა და სხვა</w:t>
            </w:r>
          </w:p>
        </w:tc>
        <w:tc>
          <w:tcPr>
            <w:tcW w:w="450" w:type="dxa"/>
            <w:tcBorders>
              <w:top w:val="nil"/>
              <w:left w:val="nil"/>
              <w:bottom w:val="single" w:sz="4" w:space="0" w:color="auto"/>
              <w:right w:val="single" w:sz="4" w:space="0" w:color="auto"/>
            </w:tcBorders>
            <w:shd w:val="clear" w:color="auto" w:fill="auto"/>
            <w:noWrap/>
            <w:vAlign w:val="center"/>
            <w:hideMark/>
          </w:tcPr>
          <w:p w14:paraId="27D42B13" w14:textId="520DD011"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18547A1" w14:textId="76F3F0EB"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119A92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107B29D1"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პარალიმპური სპორტის სახეობებით მუნიციპალიტეტის დონეზე დაინტერესება გაზრდილია</w:t>
            </w:r>
          </w:p>
        </w:tc>
        <w:tc>
          <w:tcPr>
            <w:tcW w:w="1932" w:type="dxa"/>
            <w:tcBorders>
              <w:top w:val="nil"/>
              <w:left w:val="nil"/>
              <w:bottom w:val="single" w:sz="4" w:space="0" w:color="auto"/>
              <w:right w:val="single" w:sz="4" w:space="0" w:color="auto"/>
            </w:tcBorders>
            <w:shd w:val="clear" w:color="auto" w:fill="auto"/>
            <w:hideMark/>
          </w:tcPr>
          <w:p w14:paraId="5FFFF8F0"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პარასპორტსმენების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79FDE9FF" w14:textId="5D5BF2DF" w:rsidR="00F036D7" w:rsidRPr="004D5F65" w:rsidRDefault="00F036D7" w:rsidP="004D5F65">
            <w:pPr>
              <w:spacing w:after="0" w:line="240" w:lineRule="auto"/>
              <w:jc w:val="center"/>
              <w:rPr>
                <w:rFonts w:ascii="Sylfaen" w:eastAsia="Times New Roman" w:hAnsi="Sylfaen" w:cs="Calibri"/>
                <w:color w:val="000000" w:themeColor="text1"/>
                <w:sz w:val="20"/>
                <w:szCs w:val="20"/>
                <w:lang w:val="ka-GE"/>
              </w:rPr>
            </w:pPr>
            <w:proofErr w:type="spellStart"/>
            <w:r w:rsidRPr="004D5F65">
              <w:rPr>
                <w:rFonts w:ascii="Sylfaen" w:eastAsia="Times New Roman" w:hAnsi="Sylfaen" w:cs="Calibri"/>
                <w:color w:val="000000" w:themeColor="text1"/>
                <w:sz w:val="20"/>
                <w:szCs w:val="20"/>
              </w:rPr>
              <w:t>კულტურულ</w:t>
            </w:r>
            <w:proofErr w:type="spellEnd"/>
            <w:r w:rsidRPr="004D5F65">
              <w:rPr>
                <w:rFonts w:ascii="Sylfaen" w:eastAsia="Times New Roman" w:hAnsi="Sylfaen" w:cs="Calibri"/>
                <w:color w:val="000000" w:themeColor="text1"/>
                <w:sz w:val="20"/>
                <w:szCs w:val="20"/>
              </w:rPr>
              <w:t xml:space="preserve"> </w:t>
            </w:r>
            <w:proofErr w:type="spellStart"/>
            <w:r w:rsidRPr="004D5F65">
              <w:rPr>
                <w:rFonts w:ascii="Sylfaen" w:eastAsia="Times New Roman" w:hAnsi="Sylfaen" w:cs="Calibri"/>
                <w:color w:val="000000" w:themeColor="text1"/>
                <w:sz w:val="20"/>
                <w:szCs w:val="20"/>
              </w:rPr>
              <w:t>და</w:t>
            </w:r>
            <w:proofErr w:type="spellEnd"/>
            <w:r w:rsidRPr="004D5F65">
              <w:rPr>
                <w:rFonts w:ascii="Sylfaen" w:eastAsia="Times New Roman" w:hAnsi="Sylfaen" w:cs="Calibri"/>
                <w:color w:val="000000" w:themeColor="text1"/>
                <w:sz w:val="20"/>
                <w:szCs w:val="20"/>
              </w:rPr>
              <w:t xml:space="preserve"> </w:t>
            </w:r>
            <w:proofErr w:type="spellStart"/>
            <w:r w:rsidRPr="004D5F65">
              <w:rPr>
                <w:rFonts w:ascii="Sylfaen" w:eastAsia="Times New Roman" w:hAnsi="Sylfaen" w:cs="Calibri"/>
                <w:color w:val="000000" w:themeColor="text1"/>
                <w:sz w:val="20"/>
                <w:szCs w:val="20"/>
              </w:rPr>
              <w:t>სპორტული</w:t>
            </w:r>
            <w:proofErr w:type="spellEnd"/>
            <w:r w:rsidRPr="004D5F65">
              <w:rPr>
                <w:rFonts w:ascii="Sylfaen" w:eastAsia="Times New Roman" w:hAnsi="Sylfaen" w:cs="Calibri"/>
                <w:color w:val="000000" w:themeColor="text1"/>
                <w:sz w:val="20"/>
                <w:szCs w:val="20"/>
              </w:rPr>
              <w:t xml:space="preserve"> </w:t>
            </w:r>
            <w:proofErr w:type="spellStart"/>
            <w:r w:rsidRPr="004D5F65">
              <w:rPr>
                <w:rFonts w:ascii="Sylfaen" w:eastAsia="Times New Roman" w:hAnsi="Sylfaen" w:cs="Calibri"/>
                <w:color w:val="000000" w:themeColor="text1"/>
                <w:sz w:val="20"/>
                <w:szCs w:val="20"/>
              </w:rPr>
              <w:t>საქმეების</w:t>
            </w:r>
            <w:proofErr w:type="spellEnd"/>
            <w:r w:rsidRPr="004D5F65">
              <w:rPr>
                <w:rFonts w:ascii="Sylfaen" w:eastAsia="Times New Roman" w:hAnsi="Sylfaen" w:cs="Calibri"/>
                <w:color w:val="000000" w:themeColor="text1"/>
                <w:sz w:val="20"/>
                <w:szCs w:val="20"/>
              </w:rPr>
              <w:t xml:space="preserve"> </w:t>
            </w:r>
            <w:r w:rsidR="004D5F65">
              <w:rPr>
                <w:rFonts w:ascii="Sylfaen" w:eastAsia="Times New Roman" w:hAnsi="Sylfaen" w:cs="Calibri"/>
                <w:color w:val="000000" w:themeColor="text1"/>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1D06E18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2C070F06"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42BAE907" w14:textId="77777777" w:rsidTr="00E75430">
        <w:trPr>
          <w:gridAfter w:val="1"/>
          <w:wAfter w:w="60" w:type="dxa"/>
          <w:trHeight w:val="912"/>
          <w:jc w:val="center"/>
        </w:trPr>
        <w:tc>
          <w:tcPr>
            <w:tcW w:w="1160" w:type="dxa"/>
            <w:vMerge/>
            <w:tcBorders>
              <w:top w:val="nil"/>
              <w:left w:val="single" w:sz="4" w:space="0" w:color="auto"/>
              <w:bottom w:val="single" w:sz="4" w:space="0" w:color="auto"/>
              <w:right w:val="single" w:sz="4" w:space="0" w:color="auto"/>
            </w:tcBorders>
            <w:vAlign w:val="center"/>
            <w:hideMark/>
          </w:tcPr>
          <w:p w14:paraId="7232B819"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1ECD8A79"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4E46134E"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1.7.3. შშმ პირთა მონაწილეობის გაზრდა სხვადსხვა ბანაკებში</w:t>
            </w:r>
          </w:p>
        </w:tc>
        <w:tc>
          <w:tcPr>
            <w:tcW w:w="450" w:type="dxa"/>
            <w:tcBorders>
              <w:top w:val="nil"/>
              <w:left w:val="nil"/>
              <w:bottom w:val="single" w:sz="4" w:space="0" w:color="auto"/>
              <w:right w:val="single" w:sz="4" w:space="0" w:color="auto"/>
            </w:tcBorders>
            <w:shd w:val="clear" w:color="auto" w:fill="auto"/>
            <w:noWrap/>
            <w:vAlign w:val="center"/>
            <w:hideMark/>
          </w:tcPr>
          <w:p w14:paraId="715F7EE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793A55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63B544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5D1CCE88"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შშმ პირთა მონაწილეობა სხვადსხვა ბანაკებში გაზრდილია</w:t>
            </w:r>
          </w:p>
        </w:tc>
        <w:tc>
          <w:tcPr>
            <w:tcW w:w="1932" w:type="dxa"/>
            <w:tcBorders>
              <w:top w:val="nil"/>
              <w:left w:val="nil"/>
              <w:bottom w:val="single" w:sz="4" w:space="0" w:color="auto"/>
              <w:right w:val="single" w:sz="4" w:space="0" w:color="auto"/>
            </w:tcBorders>
            <w:shd w:val="clear" w:color="auto" w:fill="auto"/>
            <w:hideMark/>
          </w:tcPr>
          <w:p w14:paraId="352C0DCD"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ბანაკების მონაწილე შშმ ახალგაზრდების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761A3581" w14:textId="2638DE26" w:rsidR="00F036D7" w:rsidRPr="004D5F65" w:rsidRDefault="00F036D7" w:rsidP="004D5F65">
            <w:pPr>
              <w:spacing w:after="0" w:line="240" w:lineRule="auto"/>
              <w:jc w:val="center"/>
              <w:rPr>
                <w:rFonts w:ascii="Sylfaen" w:eastAsia="Times New Roman" w:hAnsi="Sylfaen" w:cs="Calibri"/>
                <w:color w:val="000000" w:themeColor="text1"/>
                <w:sz w:val="20"/>
                <w:szCs w:val="20"/>
                <w:lang w:val="ka-GE"/>
              </w:rPr>
            </w:pPr>
            <w:proofErr w:type="spellStart"/>
            <w:r w:rsidRPr="004D5F65">
              <w:rPr>
                <w:rFonts w:ascii="Sylfaen" w:eastAsia="Times New Roman" w:hAnsi="Sylfaen" w:cs="Calibri"/>
                <w:color w:val="000000" w:themeColor="text1"/>
                <w:sz w:val="20"/>
                <w:szCs w:val="20"/>
              </w:rPr>
              <w:t>კულტურულ</w:t>
            </w:r>
            <w:proofErr w:type="spellEnd"/>
            <w:r w:rsidRPr="004D5F65">
              <w:rPr>
                <w:rFonts w:ascii="Sylfaen" w:eastAsia="Times New Roman" w:hAnsi="Sylfaen" w:cs="Calibri"/>
                <w:color w:val="000000" w:themeColor="text1"/>
                <w:sz w:val="20"/>
                <w:szCs w:val="20"/>
              </w:rPr>
              <w:t xml:space="preserve"> </w:t>
            </w:r>
            <w:proofErr w:type="spellStart"/>
            <w:r w:rsidRPr="004D5F65">
              <w:rPr>
                <w:rFonts w:ascii="Sylfaen" w:eastAsia="Times New Roman" w:hAnsi="Sylfaen" w:cs="Calibri"/>
                <w:color w:val="000000" w:themeColor="text1"/>
                <w:sz w:val="20"/>
                <w:szCs w:val="20"/>
              </w:rPr>
              <w:t>და</w:t>
            </w:r>
            <w:proofErr w:type="spellEnd"/>
            <w:r w:rsidRPr="004D5F65">
              <w:rPr>
                <w:rFonts w:ascii="Sylfaen" w:eastAsia="Times New Roman" w:hAnsi="Sylfaen" w:cs="Calibri"/>
                <w:color w:val="000000" w:themeColor="text1"/>
                <w:sz w:val="20"/>
                <w:szCs w:val="20"/>
              </w:rPr>
              <w:t xml:space="preserve"> </w:t>
            </w:r>
            <w:proofErr w:type="spellStart"/>
            <w:r w:rsidRPr="004D5F65">
              <w:rPr>
                <w:rFonts w:ascii="Sylfaen" w:eastAsia="Times New Roman" w:hAnsi="Sylfaen" w:cs="Calibri"/>
                <w:color w:val="000000" w:themeColor="text1"/>
                <w:sz w:val="20"/>
                <w:szCs w:val="20"/>
              </w:rPr>
              <w:t>სპორტული</w:t>
            </w:r>
            <w:proofErr w:type="spellEnd"/>
            <w:r w:rsidRPr="004D5F65">
              <w:rPr>
                <w:rFonts w:ascii="Sylfaen" w:eastAsia="Times New Roman" w:hAnsi="Sylfaen" w:cs="Calibri"/>
                <w:color w:val="000000" w:themeColor="text1"/>
                <w:sz w:val="20"/>
                <w:szCs w:val="20"/>
              </w:rPr>
              <w:t xml:space="preserve"> </w:t>
            </w:r>
            <w:proofErr w:type="spellStart"/>
            <w:r w:rsidRPr="004D5F65">
              <w:rPr>
                <w:rFonts w:ascii="Sylfaen" w:eastAsia="Times New Roman" w:hAnsi="Sylfaen" w:cs="Calibri"/>
                <w:color w:val="000000" w:themeColor="text1"/>
                <w:sz w:val="20"/>
                <w:szCs w:val="20"/>
              </w:rPr>
              <w:t>საქმეების</w:t>
            </w:r>
            <w:proofErr w:type="spellEnd"/>
            <w:r w:rsidRPr="004D5F65">
              <w:rPr>
                <w:rFonts w:ascii="Sylfaen" w:eastAsia="Times New Roman" w:hAnsi="Sylfaen" w:cs="Calibri"/>
                <w:color w:val="000000" w:themeColor="text1"/>
                <w:sz w:val="20"/>
                <w:szCs w:val="20"/>
              </w:rPr>
              <w:t xml:space="preserve"> </w:t>
            </w:r>
            <w:r w:rsidR="004D5F65">
              <w:rPr>
                <w:rFonts w:ascii="Sylfaen" w:eastAsia="Times New Roman" w:hAnsi="Sylfaen" w:cs="Calibri"/>
                <w:color w:val="000000" w:themeColor="text1"/>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6683935E"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60B9609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3DDE5F39" w14:textId="77777777" w:rsidTr="00E75430">
        <w:trPr>
          <w:gridAfter w:val="1"/>
          <w:wAfter w:w="60" w:type="dxa"/>
          <w:trHeight w:val="1752"/>
          <w:jc w:val="center"/>
        </w:trPr>
        <w:tc>
          <w:tcPr>
            <w:tcW w:w="1160" w:type="dxa"/>
            <w:vMerge/>
            <w:tcBorders>
              <w:top w:val="nil"/>
              <w:left w:val="single" w:sz="4" w:space="0" w:color="auto"/>
              <w:bottom w:val="single" w:sz="4" w:space="0" w:color="auto"/>
              <w:right w:val="single" w:sz="4" w:space="0" w:color="auto"/>
            </w:tcBorders>
            <w:vAlign w:val="center"/>
            <w:hideMark/>
          </w:tcPr>
          <w:p w14:paraId="178A9487"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14:paraId="3A70B07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1.8. ჯანმრთელობის დაცვა</w:t>
            </w:r>
          </w:p>
        </w:tc>
        <w:tc>
          <w:tcPr>
            <w:tcW w:w="3108" w:type="dxa"/>
            <w:tcBorders>
              <w:top w:val="nil"/>
              <w:left w:val="nil"/>
              <w:bottom w:val="single" w:sz="4" w:space="0" w:color="auto"/>
              <w:right w:val="single" w:sz="4" w:space="0" w:color="auto"/>
            </w:tcBorders>
            <w:shd w:val="clear" w:color="auto" w:fill="auto"/>
            <w:hideMark/>
          </w:tcPr>
          <w:p w14:paraId="102FCD7C"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1.8.1. დიალიზის პროგრამის ადგილზე მუნიციპალიტეტში განხორციელება</w:t>
            </w:r>
          </w:p>
        </w:tc>
        <w:tc>
          <w:tcPr>
            <w:tcW w:w="450" w:type="dxa"/>
            <w:tcBorders>
              <w:top w:val="nil"/>
              <w:left w:val="nil"/>
              <w:bottom w:val="single" w:sz="4" w:space="0" w:color="auto"/>
              <w:right w:val="single" w:sz="4" w:space="0" w:color="auto"/>
            </w:tcBorders>
            <w:shd w:val="clear" w:color="auto" w:fill="auto"/>
            <w:noWrap/>
            <w:vAlign w:val="center"/>
            <w:hideMark/>
          </w:tcPr>
          <w:p w14:paraId="14EABD4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C6B2ABA" w14:textId="6C222A11"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0652D952" w14:textId="317B724C"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r w:rsidR="004D5F65" w:rsidRPr="00F036D7">
              <w:rPr>
                <w:rFonts w:ascii="Sylfaen" w:eastAsia="Times New Roman" w:hAnsi="Sylfaen" w:cs="Calibri"/>
                <w:sz w:val="20"/>
                <w:szCs w:val="20"/>
              </w:rPr>
              <w:t xml:space="preserve"> </w:t>
            </w:r>
            <w:r w:rsidR="004D5F65"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3367D7A9"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დიალიზის პროგრამა ადგილზე მუნიციპალიტეტში ხორციელდება</w:t>
            </w:r>
          </w:p>
        </w:tc>
        <w:tc>
          <w:tcPr>
            <w:tcW w:w="1932" w:type="dxa"/>
            <w:tcBorders>
              <w:top w:val="nil"/>
              <w:left w:val="nil"/>
              <w:bottom w:val="single" w:sz="4" w:space="0" w:color="auto"/>
              <w:right w:val="single" w:sz="4" w:space="0" w:color="auto"/>
            </w:tcBorders>
            <w:shd w:val="clear" w:color="auto" w:fill="auto"/>
            <w:hideMark/>
          </w:tcPr>
          <w:p w14:paraId="31C94311"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დიალიზის პროგრამით მოსარგებლე პირთა კმაყოფილების კვლევა, დიალიზის პროგრამის თაობაზე სავაადმყოფოსთან დადებული ხელშეკრულების ან მემორანდუმის დოკუმენტი</w:t>
            </w:r>
          </w:p>
        </w:tc>
        <w:tc>
          <w:tcPr>
            <w:tcW w:w="1620" w:type="dxa"/>
            <w:tcBorders>
              <w:top w:val="nil"/>
              <w:left w:val="nil"/>
              <w:bottom w:val="single" w:sz="4" w:space="0" w:color="auto"/>
              <w:right w:val="single" w:sz="4" w:space="0" w:color="auto"/>
            </w:tcBorders>
            <w:shd w:val="clear" w:color="auto" w:fill="auto"/>
            <w:vAlign w:val="center"/>
            <w:hideMark/>
          </w:tcPr>
          <w:p w14:paraId="111EA065" w14:textId="5A00A75A" w:rsidR="00F036D7" w:rsidRPr="004D5F65" w:rsidRDefault="00F036D7" w:rsidP="004D5F65">
            <w:pPr>
              <w:spacing w:after="0" w:line="240" w:lineRule="auto"/>
              <w:jc w:val="center"/>
              <w:rPr>
                <w:rFonts w:ascii="Sylfaen" w:eastAsia="Times New Roman" w:hAnsi="Sylfaen" w:cs="Calibri"/>
                <w:color w:val="000000" w:themeColor="text1"/>
                <w:sz w:val="20"/>
                <w:szCs w:val="20"/>
                <w:lang w:val="ka-GE"/>
              </w:rPr>
            </w:pPr>
            <w:proofErr w:type="spellStart"/>
            <w:r w:rsidRPr="004D5F65">
              <w:rPr>
                <w:rFonts w:ascii="Sylfaen" w:eastAsia="Times New Roman" w:hAnsi="Sylfaen" w:cs="Calibri"/>
                <w:color w:val="000000" w:themeColor="text1"/>
                <w:sz w:val="20"/>
                <w:szCs w:val="20"/>
              </w:rPr>
              <w:t>ჯანდაცვის</w:t>
            </w:r>
            <w:proofErr w:type="spellEnd"/>
            <w:r w:rsidRPr="004D5F65">
              <w:rPr>
                <w:rFonts w:ascii="Sylfaen" w:eastAsia="Times New Roman" w:hAnsi="Sylfaen" w:cs="Calibri"/>
                <w:color w:val="000000" w:themeColor="text1"/>
                <w:sz w:val="20"/>
                <w:szCs w:val="20"/>
              </w:rPr>
              <w:t xml:space="preserve"> </w:t>
            </w:r>
            <w:r w:rsidR="004D5F65">
              <w:rPr>
                <w:rFonts w:ascii="Sylfaen" w:eastAsia="Times New Roman" w:hAnsi="Sylfaen" w:cs="Calibri"/>
                <w:color w:val="000000" w:themeColor="text1"/>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5EFC0587"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056CE6C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231483BA" w14:textId="77777777" w:rsidTr="00E75430">
        <w:trPr>
          <w:gridAfter w:val="1"/>
          <w:wAfter w:w="60" w:type="dxa"/>
          <w:trHeight w:val="600"/>
          <w:jc w:val="center"/>
        </w:trPr>
        <w:tc>
          <w:tcPr>
            <w:tcW w:w="1160" w:type="dxa"/>
            <w:vMerge/>
            <w:tcBorders>
              <w:top w:val="nil"/>
              <w:left w:val="single" w:sz="4" w:space="0" w:color="auto"/>
              <w:bottom w:val="single" w:sz="4" w:space="0" w:color="auto"/>
              <w:right w:val="single" w:sz="4" w:space="0" w:color="auto"/>
            </w:tcBorders>
            <w:vAlign w:val="center"/>
            <w:hideMark/>
          </w:tcPr>
          <w:p w14:paraId="16F7DC03"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14:paraId="3DC00B73"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0B8402A3"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1.8.2. სკრინინგ პროგრამების ხელმისავწდომობის გაზრდა</w:t>
            </w:r>
          </w:p>
        </w:tc>
        <w:tc>
          <w:tcPr>
            <w:tcW w:w="450" w:type="dxa"/>
            <w:tcBorders>
              <w:top w:val="nil"/>
              <w:left w:val="nil"/>
              <w:bottom w:val="single" w:sz="4" w:space="0" w:color="auto"/>
              <w:right w:val="single" w:sz="4" w:space="0" w:color="auto"/>
            </w:tcBorders>
            <w:shd w:val="clear" w:color="auto" w:fill="auto"/>
            <w:noWrap/>
            <w:vAlign w:val="center"/>
            <w:hideMark/>
          </w:tcPr>
          <w:p w14:paraId="6265E21B" w14:textId="1D8CCF64"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79A01D2B"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0E8BE207"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276ACD22"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სკრინინგ პროგრამების შშმ პირებისთვის </w:t>
            </w:r>
            <w:r w:rsidRPr="00F036D7">
              <w:rPr>
                <w:rFonts w:ascii="Sylfaen" w:eastAsia="Times New Roman" w:hAnsi="Sylfaen" w:cs="Calibri"/>
                <w:sz w:val="20"/>
                <w:szCs w:val="20"/>
              </w:rPr>
              <w:lastRenderedPageBreak/>
              <w:t>ხელმისავწდომობა გაზრდილია</w:t>
            </w:r>
          </w:p>
        </w:tc>
        <w:tc>
          <w:tcPr>
            <w:tcW w:w="1932" w:type="dxa"/>
            <w:tcBorders>
              <w:top w:val="nil"/>
              <w:left w:val="nil"/>
              <w:bottom w:val="single" w:sz="4" w:space="0" w:color="auto"/>
              <w:right w:val="single" w:sz="4" w:space="0" w:color="auto"/>
            </w:tcBorders>
            <w:shd w:val="clear" w:color="auto" w:fill="auto"/>
            <w:hideMark/>
          </w:tcPr>
          <w:p w14:paraId="474C59BB"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lastRenderedPageBreak/>
              <w:t xml:space="preserve">სკრინინ პროგრამებით მოსარგებლე შშმ </w:t>
            </w:r>
            <w:r w:rsidRPr="00F036D7">
              <w:rPr>
                <w:rFonts w:ascii="Sylfaen" w:eastAsia="Times New Roman" w:hAnsi="Sylfaen" w:cs="Calibri"/>
                <w:sz w:val="20"/>
                <w:szCs w:val="20"/>
              </w:rPr>
              <w:lastRenderedPageBreak/>
              <w:t>პირების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571B469B" w14:textId="6AC83457" w:rsidR="00F036D7" w:rsidRPr="004D5F65" w:rsidRDefault="00F036D7" w:rsidP="004D5F65">
            <w:pPr>
              <w:spacing w:after="0" w:line="240" w:lineRule="auto"/>
              <w:jc w:val="center"/>
              <w:rPr>
                <w:rFonts w:ascii="Sylfaen" w:eastAsia="Times New Roman" w:hAnsi="Sylfaen" w:cs="Calibri"/>
                <w:color w:val="000000" w:themeColor="text1"/>
                <w:sz w:val="20"/>
                <w:szCs w:val="20"/>
                <w:lang w:val="ka-GE"/>
              </w:rPr>
            </w:pPr>
            <w:proofErr w:type="spellStart"/>
            <w:r w:rsidRPr="004D5F65">
              <w:rPr>
                <w:rFonts w:ascii="Sylfaen" w:eastAsia="Times New Roman" w:hAnsi="Sylfaen" w:cs="Calibri"/>
                <w:color w:val="000000" w:themeColor="text1"/>
                <w:sz w:val="20"/>
                <w:szCs w:val="20"/>
              </w:rPr>
              <w:lastRenderedPageBreak/>
              <w:t>ჯანდაცვის</w:t>
            </w:r>
            <w:proofErr w:type="spellEnd"/>
            <w:r w:rsidRPr="004D5F65">
              <w:rPr>
                <w:rFonts w:ascii="Sylfaen" w:eastAsia="Times New Roman" w:hAnsi="Sylfaen" w:cs="Calibri"/>
                <w:color w:val="000000" w:themeColor="text1"/>
                <w:sz w:val="20"/>
                <w:szCs w:val="20"/>
              </w:rPr>
              <w:t xml:space="preserve"> </w:t>
            </w:r>
            <w:proofErr w:type="spellStart"/>
            <w:r w:rsidRPr="004D5F65">
              <w:rPr>
                <w:rFonts w:ascii="Sylfaen" w:eastAsia="Times New Roman" w:hAnsi="Sylfaen" w:cs="Calibri"/>
                <w:color w:val="000000" w:themeColor="text1"/>
                <w:sz w:val="20"/>
                <w:szCs w:val="20"/>
              </w:rPr>
              <w:t>და</w:t>
            </w:r>
            <w:proofErr w:type="spellEnd"/>
            <w:r w:rsidRPr="004D5F65">
              <w:rPr>
                <w:rFonts w:ascii="Sylfaen" w:eastAsia="Times New Roman" w:hAnsi="Sylfaen" w:cs="Calibri"/>
                <w:color w:val="000000" w:themeColor="text1"/>
                <w:sz w:val="20"/>
                <w:szCs w:val="20"/>
              </w:rPr>
              <w:t xml:space="preserve"> </w:t>
            </w:r>
            <w:proofErr w:type="spellStart"/>
            <w:r w:rsidRPr="004D5F65">
              <w:rPr>
                <w:rFonts w:ascii="Sylfaen" w:eastAsia="Times New Roman" w:hAnsi="Sylfaen" w:cs="Calibri"/>
                <w:color w:val="000000" w:themeColor="text1"/>
                <w:sz w:val="20"/>
                <w:szCs w:val="20"/>
              </w:rPr>
              <w:t>სოციალური</w:t>
            </w:r>
            <w:proofErr w:type="spellEnd"/>
            <w:r w:rsidRPr="004D5F65">
              <w:rPr>
                <w:rFonts w:ascii="Sylfaen" w:eastAsia="Times New Roman" w:hAnsi="Sylfaen" w:cs="Calibri"/>
                <w:color w:val="000000" w:themeColor="text1"/>
                <w:sz w:val="20"/>
                <w:szCs w:val="20"/>
              </w:rPr>
              <w:t xml:space="preserve"> </w:t>
            </w:r>
            <w:r w:rsidR="004D5F65">
              <w:rPr>
                <w:rFonts w:ascii="Sylfaen" w:eastAsia="Times New Roman" w:hAnsi="Sylfaen" w:cs="Calibri"/>
                <w:color w:val="000000" w:themeColor="text1"/>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4C7082D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13579C5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35A8226D" w14:textId="77777777" w:rsidTr="00E75430">
        <w:trPr>
          <w:gridAfter w:val="1"/>
          <w:wAfter w:w="60" w:type="dxa"/>
          <w:trHeight w:val="1200"/>
          <w:jc w:val="center"/>
        </w:trPr>
        <w:tc>
          <w:tcPr>
            <w:tcW w:w="11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50E482A" w14:textId="1B54CC49" w:rsidR="00F036D7" w:rsidRPr="00F036D7" w:rsidRDefault="00F036D7" w:rsidP="00C507A1">
            <w:pPr>
              <w:spacing w:after="0" w:line="240" w:lineRule="auto"/>
              <w:jc w:val="center"/>
              <w:rPr>
                <w:rFonts w:ascii="Sylfaen" w:eastAsia="Times New Roman" w:hAnsi="Sylfaen" w:cs="Calibri"/>
                <w:b/>
                <w:bCs/>
                <w:sz w:val="20"/>
                <w:szCs w:val="20"/>
              </w:rPr>
            </w:pPr>
            <w:r w:rsidRPr="00F036D7">
              <w:rPr>
                <w:rFonts w:ascii="Sylfaen" w:eastAsia="Times New Roman" w:hAnsi="Sylfaen" w:cs="Calibri"/>
                <w:b/>
                <w:bCs/>
                <w:sz w:val="20"/>
                <w:szCs w:val="20"/>
              </w:rPr>
              <w:lastRenderedPageBreak/>
              <w:t>2. მუნიციპალური ინფრასტურქტურის (საჯარო ობიექტებისა და გარემოს) მისაწვდომობა</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6FF36C0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2.1.მუნიციპალური შენობების,  საზოგადოებრივი  სივრცეების, ობიექტების გონივრული მისადაგება და მისაწვდომობის გაზრდა;</w:t>
            </w:r>
          </w:p>
        </w:tc>
        <w:tc>
          <w:tcPr>
            <w:tcW w:w="3108" w:type="dxa"/>
            <w:tcBorders>
              <w:top w:val="nil"/>
              <w:left w:val="nil"/>
              <w:bottom w:val="single" w:sz="4" w:space="0" w:color="auto"/>
              <w:right w:val="single" w:sz="4" w:space="0" w:color="auto"/>
            </w:tcBorders>
            <w:shd w:val="clear" w:color="auto" w:fill="auto"/>
            <w:hideMark/>
          </w:tcPr>
          <w:p w14:paraId="6884B457"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2.1.1. სამშენებლო ნებართვების გამცემი და ინსპექტირების განმახორციელებელი კადრების გადამზადება მისაწვდომობის ეროვნული სტანდარტების თაობაზე;</w:t>
            </w:r>
          </w:p>
        </w:tc>
        <w:tc>
          <w:tcPr>
            <w:tcW w:w="450" w:type="dxa"/>
            <w:tcBorders>
              <w:top w:val="nil"/>
              <w:left w:val="nil"/>
              <w:bottom w:val="single" w:sz="4" w:space="0" w:color="auto"/>
              <w:right w:val="single" w:sz="4" w:space="0" w:color="auto"/>
            </w:tcBorders>
            <w:shd w:val="clear" w:color="auto" w:fill="auto"/>
            <w:noWrap/>
            <w:vAlign w:val="center"/>
            <w:hideMark/>
          </w:tcPr>
          <w:p w14:paraId="46075F6C" w14:textId="3DFCE474"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3E488B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115D2C66"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3E7CF1B6"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სამშენებლო ნებართვების გამცემი და ინსპექტირების განმახორციელებელი კადრები გადამზადებულია მისაწვდომობის ეროვნული სტანდარტების თაობაზე</w:t>
            </w:r>
          </w:p>
        </w:tc>
        <w:tc>
          <w:tcPr>
            <w:tcW w:w="1932" w:type="dxa"/>
            <w:tcBorders>
              <w:top w:val="nil"/>
              <w:left w:val="nil"/>
              <w:bottom w:val="single" w:sz="4" w:space="0" w:color="auto"/>
              <w:right w:val="single" w:sz="4" w:space="0" w:color="auto"/>
            </w:tcBorders>
            <w:shd w:val="clear" w:color="auto" w:fill="auto"/>
            <w:hideMark/>
          </w:tcPr>
          <w:p w14:paraId="5A51B6D8"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გადამზადებული თანამშრომლების რაოდენობა, განვილი ტრენინგების თაობაზე ინფორმაცია, დამდასტურებელი სერტიფიკატები</w:t>
            </w:r>
          </w:p>
        </w:tc>
        <w:tc>
          <w:tcPr>
            <w:tcW w:w="1620" w:type="dxa"/>
            <w:tcBorders>
              <w:top w:val="nil"/>
              <w:left w:val="nil"/>
              <w:bottom w:val="single" w:sz="4" w:space="0" w:color="auto"/>
              <w:right w:val="single" w:sz="4" w:space="0" w:color="auto"/>
            </w:tcBorders>
            <w:shd w:val="clear" w:color="auto" w:fill="auto"/>
            <w:vAlign w:val="center"/>
            <w:hideMark/>
          </w:tcPr>
          <w:p w14:paraId="0BE0739C" w14:textId="25DCB57A" w:rsidR="00F036D7" w:rsidRPr="004D5F65" w:rsidRDefault="004D5F65" w:rsidP="00C507A1">
            <w:pPr>
              <w:spacing w:after="0" w:line="240" w:lineRule="auto"/>
              <w:jc w:val="center"/>
              <w:rPr>
                <w:rFonts w:ascii="Sylfaen" w:eastAsia="Times New Roman" w:hAnsi="Sylfaen" w:cs="Calibri"/>
                <w:color w:val="000000" w:themeColor="text1"/>
                <w:sz w:val="20"/>
                <w:szCs w:val="20"/>
                <w:lang w:val="ka-GE"/>
              </w:rPr>
            </w:pPr>
            <w:r w:rsidRPr="004D5F65">
              <w:rPr>
                <w:rFonts w:ascii="Sylfaen" w:eastAsia="Times New Roman" w:hAnsi="Sylfaen" w:cs="Calibri"/>
                <w:color w:val="000000" w:themeColor="text1"/>
                <w:sz w:val="20"/>
                <w:szCs w:val="20"/>
                <w:lang w:val="ka-GE"/>
              </w:rPr>
              <w:t>ზედამხედველობის განყოფილება და ინფრასტრუქტურის 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3CBFD3CE"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262D5F27"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144ADB36" w14:textId="77777777" w:rsidTr="00E75430">
        <w:trPr>
          <w:gridAfter w:val="1"/>
          <w:wAfter w:w="60" w:type="dxa"/>
          <w:trHeight w:val="1656"/>
          <w:jc w:val="center"/>
        </w:trPr>
        <w:tc>
          <w:tcPr>
            <w:tcW w:w="1160" w:type="dxa"/>
            <w:vMerge/>
            <w:tcBorders>
              <w:top w:val="nil"/>
              <w:left w:val="single" w:sz="4" w:space="0" w:color="auto"/>
              <w:bottom w:val="single" w:sz="4" w:space="0" w:color="auto"/>
              <w:right w:val="single" w:sz="4" w:space="0" w:color="auto"/>
            </w:tcBorders>
            <w:vAlign w:val="center"/>
            <w:hideMark/>
          </w:tcPr>
          <w:p w14:paraId="0E3D7F79"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6850108F"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6298225A"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2.1.2.მუნიციპალური შენობების (ადმინისტრაციული) მისაწვდომობის აუდიტი (შეფასება) საქართველოს მთავრობის #732 დადგენილებით დამტკიცებული ,,მისაწვდომობის ეროვნული სტანდარტების" მიხედვით</w:t>
            </w:r>
          </w:p>
        </w:tc>
        <w:tc>
          <w:tcPr>
            <w:tcW w:w="450" w:type="dxa"/>
            <w:tcBorders>
              <w:top w:val="nil"/>
              <w:left w:val="nil"/>
              <w:bottom w:val="single" w:sz="4" w:space="0" w:color="auto"/>
              <w:right w:val="single" w:sz="4" w:space="0" w:color="auto"/>
            </w:tcBorders>
            <w:shd w:val="clear" w:color="auto" w:fill="auto"/>
            <w:noWrap/>
            <w:vAlign w:val="center"/>
            <w:hideMark/>
          </w:tcPr>
          <w:p w14:paraId="016ABFD3"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74DAF0E"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7A41AF2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44E8AB41"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მუნიციპალური შენობების (ადმინისტრაციული) მისაწვდომობის აუდიტი (შეფასება) განხორციელებულია</w:t>
            </w:r>
          </w:p>
        </w:tc>
        <w:tc>
          <w:tcPr>
            <w:tcW w:w="1932" w:type="dxa"/>
            <w:tcBorders>
              <w:top w:val="nil"/>
              <w:left w:val="nil"/>
              <w:bottom w:val="single" w:sz="4" w:space="0" w:color="auto"/>
              <w:right w:val="single" w:sz="4" w:space="0" w:color="auto"/>
            </w:tcBorders>
            <w:shd w:val="clear" w:color="auto" w:fill="auto"/>
            <w:hideMark/>
          </w:tcPr>
          <w:p w14:paraId="2CFEB8DA"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მომსახურების შესყიდვისა და აუდიტის დოკუმენტები</w:t>
            </w:r>
          </w:p>
        </w:tc>
        <w:tc>
          <w:tcPr>
            <w:tcW w:w="1620" w:type="dxa"/>
            <w:tcBorders>
              <w:top w:val="nil"/>
              <w:left w:val="nil"/>
              <w:bottom w:val="single" w:sz="4" w:space="0" w:color="auto"/>
              <w:right w:val="single" w:sz="4" w:space="0" w:color="auto"/>
            </w:tcBorders>
            <w:shd w:val="clear" w:color="auto" w:fill="auto"/>
            <w:vAlign w:val="center"/>
            <w:hideMark/>
          </w:tcPr>
          <w:p w14:paraId="43064DAD" w14:textId="3D9AF679" w:rsidR="00F036D7" w:rsidRPr="004D5F65" w:rsidRDefault="004D5F65" w:rsidP="00C507A1">
            <w:pPr>
              <w:spacing w:after="0" w:line="240" w:lineRule="auto"/>
              <w:jc w:val="center"/>
              <w:rPr>
                <w:rFonts w:ascii="Sylfaen" w:eastAsia="Times New Roman" w:hAnsi="Sylfaen" w:cs="Calibri"/>
                <w:color w:val="000000" w:themeColor="text1"/>
                <w:sz w:val="20"/>
                <w:szCs w:val="20"/>
                <w:lang w:val="ka-GE"/>
              </w:rPr>
            </w:pPr>
            <w:r w:rsidRPr="004D5F65">
              <w:rPr>
                <w:rFonts w:ascii="Sylfaen" w:eastAsia="Times New Roman" w:hAnsi="Sylfaen" w:cs="Calibri"/>
                <w:color w:val="000000" w:themeColor="text1"/>
                <w:sz w:val="20"/>
                <w:szCs w:val="20"/>
                <w:lang w:val="ka-GE"/>
              </w:rPr>
              <w:t>ეკონომიკის სამსახური, ინფრასტრუქტურის 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63DEAE7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70D7725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6F403C50" w14:textId="77777777" w:rsidTr="00E75430">
        <w:trPr>
          <w:gridAfter w:val="1"/>
          <w:wAfter w:w="60" w:type="dxa"/>
          <w:trHeight w:val="1380"/>
          <w:jc w:val="center"/>
        </w:trPr>
        <w:tc>
          <w:tcPr>
            <w:tcW w:w="1160" w:type="dxa"/>
            <w:vMerge/>
            <w:tcBorders>
              <w:top w:val="nil"/>
              <w:left w:val="single" w:sz="4" w:space="0" w:color="auto"/>
              <w:bottom w:val="single" w:sz="4" w:space="0" w:color="auto"/>
              <w:right w:val="single" w:sz="4" w:space="0" w:color="auto"/>
            </w:tcBorders>
            <w:vAlign w:val="center"/>
            <w:hideMark/>
          </w:tcPr>
          <w:p w14:paraId="16C86B7B"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21CFFE64"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435EF85A"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2.1.3.მუნიციპალური შენობების (ადმინისტრაციული) მისაწვდომობის აუდიტის დასკვნის საფუძველზე ადაპტირების ხარჯთაღიცხვის მომზადება. (პანდუსები, ტაქტილური ბილიკები და სხვა). </w:t>
            </w:r>
          </w:p>
        </w:tc>
        <w:tc>
          <w:tcPr>
            <w:tcW w:w="450" w:type="dxa"/>
            <w:tcBorders>
              <w:top w:val="nil"/>
              <w:left w:val="nil"/>
              <w:bottom w:val="single" w:sz="4" w:space="0" w:color="auto"/>
              <w:right w:val="single" w:sz="4" w:space="0" w:color="auto"/>
            </w:tcBorders>
            <w:shd w:val="clear" w:color="auto" w:fill="auto"/>
            <w:noWrap/>
            <w:vAlign w:val="bottom"/>
            <w:hideMark/>
          </w:tcPr>
          <w:p w14:paraId="2D6A6D1D"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6E8B1E6"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07FD9F8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27DD786D" w14:textId="480B3BD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მუნიციპალური შენობების (ადმინისტრაციული) მისაწვდომობის აუდიტის დასკვნის საფუძველზე ადაპტირების ხარჯთაღიცხვის დოკუმენტი მომზადებულია</w:t>
            </w:r>
          </w:p>
        </w:tc>
        <w:tc>
          <w:tcPr>
            <w:tcW w:w="1932" w:type="dxa"/>
            <w:tcBorders>
              <w:top w:val="nil"/>
              <w:left w:val="nil"/>
              <w:bottom w:val="single" w:sz="4" w:space="0" w:color="auto"/>
              <w:right w:val="single" w:sz="4" w:space="0" w:color="auto"/>
            </w:tcBorders>
            <w:shd w:val="clear" w:color="auto" w:fill="auto"/>
            <w:hideMark/>
          </w:tcPr>
          <w:p w14:paraId="7661AF88"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ხარჯთაღრიცხვის დოკუმენტი</w:t>
            </w:r>
          </w:p>
        </w:tc>
        <w:tc>
          <w:tcPr>
            <w:tcW w:w="1620" w:type="dxa"/>
            <w:tcBorders>
              <w:top w:val="nil"/>
              <w:left w:val="nil"/>
              <w:bottom w:val="single" w:sz="4" w:space="0" w:color="auto"/>
              <w:right w:val="single" w:sz="4" w:space="0" w:color="auto"/>
            </w:tcBorders>
            <w:shd w:val="clear" w:color="auto" w:fill="auto"/>
            <w:vAlign w:val="center"/>
            <w:hideMark/>
          </w:tcPr>
          <w:p w14:paraId="1C97EE9E" w14:textId="66777BE0" w:rsidR="00F036D7" w:rsidRPr="004D5F65" w:rsidRDefault="004D5F65" w:rsidP="00C507A1">
            <w:pPr>
              <w:spacing w:after="0" w:line="240" w:lineRule="auto"/>
              <w:jc w:val="center"/>
              <w:rPr>
                <w:rFonts w:ascii="Sylfaen" w:eastAsia="Times New Roman" w:hAnsi="Sylfaen" w:cs="Calibri"/>
                <w:color w:val="000000" w:themeColor="text1"/>
                <w:sz w:val="20"/>
                <w:szCs w:val="20"/>
              </w:rPr>
            </w:pPr>
            <w:r w:rsidRPr="004D5F65">
              <w:rPr>
                <w:rFonts w:ascii="Sylfaen" w:eastAsia="Times New Roman" w:hAnsi="Sylfaen" w:cs="Calibri"/>
                <w:color w:val="000000" w:themeColor="text1"/>
                <w:sz w:val="20"/>
                <w:szCs w:val="20"/>
                <w:lang w:val="ka-GE"/>
              </w:rPr>
              <w:t>ეკონომიკის სამსახური, ინფრასტრუქტურის 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0BA9E0C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0F208FFB"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2628BBE7" w14:textId="77777777" w:rsidTr="00E75430">
        <w:trPr>
          <w:gridAfter w:val="1"/>
          <w:wAfter w:w="60" w:type="dxa"/>
          <w:trHeight w:val="2268"/>
          <w:jc w:val="center"/>
        </w:trPr>
        <w:tc>
          <w:tcPr>
            <w:tcW w:w="1160" w:type="dxa"/>
            <w:vMerge/>
            <w:tcBorders>
              <w:top w:val="nil"/>
              <w:left w:val="single" w:sz="4" w:space="0" w:color="auto"/>
              <w:bottom w:val="single" w:sz="4" w:space="0" w:color="auto"/>
              <w:right w:val="single" w:sz="4" w:space="0" w:color="auto"/>
            </w:tcBorders>
            <w:vAlign w:val="center"/>
            <w:hideMark/>
          </w:tcPr>
          <w:p w14:paraId="0E56C8BE"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325FE848"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245EE208"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2.1.4. შესყიდვების განმახორციელებელი, მშენებლობის ნებართვების გამცემი და ინსპექტირების სამსახურების დებულებების, პროცედურებისა და რეგულაციების გადახედვა და შშმპ მისავწდომობისა და ინკლუზიურობის შესახებ უფლებამოსილებების, ფუქნციებისა და ვალდებულებების საკითხის ადეკვატური ასახვა-განსაზღვრა.</w:t>
            </w:r>
          </w:p>
        </w:tc>
        <w:tc>
          <w:tcPr>
            <w:tcW w:w="450" w:type="dxa"/>
            <w:tcBorders>
              <w:top w:val="nil"/>
              <w:left w:val="nil"/>
              <w:bottom w:val="single" w:sz="4" w:space="0" w:color="auto"/>
              <w:right w:val="single" w:sz="4" w:space="0" w:color="auto"/>
            </w:tcBorders>
            <w:shd w:val="clear" w:color="auto" w:fill="auto"/>
            <w:noWrap/>
            <w:vAlign w:val="bottom"/>
            <w:hideMark/>
          </w:tcPr>
          <w:p w14:paraId="67121882"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C4317A2" w14:textId="77777777" w:rsidR="00F036D7" w:rsidRPr="00F036D7" w:rsidRDefault="00F036D7" w:rsidP="00C507A1">
            <w:pPr>
              <w:spacing w:after="0" w:line="240" w:lineRule="auto"/>
              <w:jc w:val="center"/>
              <w:rPr>
                <w:rFonts w:ascii="Sylfaen" w:eastAsia="Times New Roman" w:hAnsi="Sylfaen" w:cs="Calibri"/>
                <w:color w:val="000000"/>
                <w:sz w:val="20"/>
                <w:szCs w:val="20"/>
              </w:rPr>
            </w:pPr>
            <w:r w:rsidRPr="00F036D7">
              <w:rPr>
                <w:rFonts w:ascii="Sylfaen" w:eastAsia="Times New Roman" w:hAnsi="Sylfaen" w:cs="Calibri"/>
                <w:color w:val="000000"/>
                <w:sz w:val="20"/>
                <w:szCs w:val="20"/>
              </w:rPr>
              <w:t>X</w:t>
            </w:r>
          </w:p>
        </w:tc>
        <w:tc>
          <w:tcPr>
            <w:tcW w:w="450" w:type="dxa"/>
            <w:tcBorders>
              <w:top w:val="nil"/>
              <w:left w:val="nil"/>
              <w:bottom w:val="single" w:sz="4" w:space="0" w:color="auto"/>
              <w:right w:val="single" w:sz="4" w:space="0" w:color="auto"/>
            </w:tcBorders>
            <w:shd w:val="clear" w:color="auto" w:fill="auto"/>
            <w:noWrap/>
            <w:vAlign w:val="bottom"/>
            <w:hideMark/>
          </w:tcPr>
          <w:p w14:paraId="74EE649C"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2340" w:type="dxa"/>
            <w:tcBorders>
              <w:top w:val="nil"/>
              <w:left w:val="nil"/>
              <w:bottom w:val="single" w:sz="4" w:space="0" w:color="auto"/>
              <w:right w:val="single" w:sz="4" w:space="0" w:color="auto"/>
            </w:tcBorders>
            <w:shd w:val="clear" w:color="auto" w:fill="auto"/>
            <w:hideMark/>
          </w:tcPr>
          <w:p w14:paraId="7896AECD"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შესყიდვების განმახორციელებელი, მშენებლობის ნებართვების გამცემი და ინსპექტირების სამსახურების დებულებები, პროცედურები და რეგულაციები განახლებულია </w:t>
            </w:r>
          </w:p>
        </w:tc>
        <w:tc>
          <w:tcPr>
            <w:tcW w:w="1932" w:type="dxa"/>
            <w:tcBorders>
              <w:top w:val="nil"/>
              <w:left w:val="nil"/>
              <w:bottom w:val="single" w:sz="4" w:space="0" w:color="auto"/>
              <w:right w:val="single" w:sz="4" w:space="0" w:color="auto"/>
            </w:tcBorders>
            <w:shd w:val="clear" w:color="auto" w:fill="auto"/>
            <w:hideMark/>
          </w:tcPr>
          <w:p w14:paraId="47BCF1AC"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განახლებული დებულებების, პროცედურებისა და რეგულაციების დოკუმენტები</w:t>
            </w:r>
          </w:p>
        </w:tc>
        <w:tc>
          <w:tcPr>
            <w:tcW w:w="1620" w:type="dxa"/>
            <w:tcBorders>
              <w:top w:val="nil"/>
              <w:left w:val="nil"/>
              <w:bottom w:val="single" w:sz="4" w:space="0" w:color="auto"/>
              <w:right w:val="single" w:sz="4" w:space="0" w:color="auto"/>
            </w:tcBorders>
            <w:shd w:val="clear" w:color="auto" w:fill="auto"/>
            <w:vAlign w:val="center"/>
            <w:hideMark/>
          </w:tcPr>
          <w:p w14:paraId="36902F6C" w14:textId="3C6848A1" w:rsidR="00F036D7" w:rsidRPr="004D5F65" w:rsidRDefault="00F036D7" w:rsidP="004D5F65">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იურდიული</w:t>
            </w:r>
            <w:proofErr w:type="spellEnd"/>
            <w:r w:rsidRPr="00F036D7">
              <w:rPr>
                <w:rFonts w:ascii="Sylfaen" w:eastAsia="Times New Roman" w:hAnsi="Sylfaen" w:cs="Calibri"/>
                <w:sz w:val="20"/>
                <w:szCs w:val="20"/>
              </w:rPr>
              <w:t xml:space="preserve"> </w:t>
            </w:r>
            <w:r w:rsidR="004D5F65">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5478173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1E1EFEFC"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5C973B67" w14:textId="77777777" w:rsidTr="00E75430">
        <w:trPr>
          <w:gridAfter w:val="1"/>
          <w:wAfter w:w="60" w:type="dxa"/>
          <w:trHeight w:val="1764"/>
          <w:jc w:val="center"/>
        </w:trPr>
        <w:tc>
          <w:tcPr>
            <w:tcW w:w="1160" w:type="dxa"/>
            <w:vMerge/>
            <w:tcBorders>
              <w:top w:val="nil"/>
              <w:left w:val="single" w:sz="4" w:space="0" w:color="auto"/>
              <w:bottom w:val="single" w:sz="4" w:space="0" w:color="auto"/>
              <w:right w:val="single" w:sz="4" w:space="0" w:color="auto"/>
            </w:tcBorders>
            <w:vAlign w:val="center"/>
            <w:hideMark/>
          </w:tcPr>
          <w:p w14:paraId="03BD42CC"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0EB8303A"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4B1EE9AD"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2.1.5. მერიის დაქვემდებარებაში მყოფი საზოგადოებრივი, კულტურული, ტურისტული, სპორტული ობიექტების, მუზეუმების, თეატრის მისაწვდომობის  აუდიტი და ადაპტირების ხარჯთაღიცხვის მომზადება</w:t>
            </w:r>
          </w:p>
        </w:tc>
        <w:tc>
          <w:tcPr>
            <w:tcW w:w="450" w:type="dxa"/>
            <w:tcBorders>
              <w:top w:val="nil"/>
              <w:left w:val="nil"/>
              <w:bottom w:val="single" w:sz="4" w:space="0" w:color="auto"/>
              <w:right w:val="single" w:sz="4" w:space="0" w:color="auto"/>
            </w:tcBorders>
            <w:shd w:val="clear" w:color="auto" w:fill="auto"/>
            <w:noWrap/>
            <w:vAlign w:val="bottom"/>
            <w:hideMark/>
          </w:tcPr>
          <w:p w14:paraId="7BF76C0F"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DF96FF6" w14:textId="77777777" w:rsidR="00F036D7" w:rsidRPr="00F036D7" w:rsidRDefault="00F036D7" w:rsidP="00C507A1">
            <w:pPr>
              <w:spacing w:after="0" w:line="240" w:lineRule="auto"/>
              <w:jc w:val="center"/>
              <w:rPr>
                <w:rFonts w:ascii="Sylfaen" w:eastAsia="Times New Roman" w:hAnsi="Sylfaen" w:cs="Calibri"/>
                <w:color w:val="000000"/>
                <w:sz w:val="20"/>
                <w:szCs w:val="20"/>
              </w:rPr>
            </w:pPr>
            <w:r w:rsidRPr="00F036D7">
              <w:rPr>
                <w:rFonts w:ascii="Sylfaen" w:eastAsia="Times New Roman" w:hAnsi="Sylfaen" w:cs="Calibri"/>
                <w:color w:val="000000"/>
                <w:sz w:val="20"/>
                <w:szCs w:val="20"/>
              </w:rPr>
              <w:t>X</w:t>
            </w:r>
          </w:p>
        </w:tc>
        <w:tc>
          <w:tcPr>
            <w:tcW w:w="450" w:type="dxa"/>
            <w:tcBorders>
              <w:top w:val="nil"/>
              <w:left w:val="nil"/>
              <w:bottom w:val="single" w:sz="4" w:space="0" w:color="auto"/>
              <w:right w:val="single" w:sz="4" w:space="0" w:color="auto"/>
            </w:tcBorders>
            <w:shd w:val="clear" w:color="auto" w:fill="auto"/>
            <w:noWrap/>
            <w:vAlign w:val="bottom"/>
            <w:hideMark/>
          </w:tcPr>
          <w:p w14:paraId="45491B97"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2340" w:type="dxa"/>
            <w:tcBorders>
              <w:top w:val="nil"/>
              <w:left w:val="nil"/>
              <w:bottom w:val="single" w:sz="4" w:space="0" w:color="auto"/>
              <w:right w:val="single" w:sz="4" w:space="0" w:color="auto"/>
            </w:tcBorders>
            <w:shd w:val="clear" w:color="auto" w:fill="auto"/>
            <w:hideMark/>
          </w:tcPr>
          <w:p w14:paraId="20B446ED"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მერიის დაქვემდებარებაში მყოფი საზოგადოებრივი, კულტურული, ტურისტული, სპორტული ობიექტების, მუზეუმების, თეატრის მისაწვდომობის  აუდიტისა და ადაპტირების ხარჯთაღიცხვის დოკუმენტები მომზადებულია</w:t>
            </w:r>
          </w:p>
        </w:tc>
        <w:tc>
          <w:tcPr>
            <w:tcW w:w="1932" w:type="dxa"/>
            <w:tcBorders>
              <w:top w:val="nil"/>
              <w:left w:val="nil"/>
              <w:bottom w:val="single" w:sz="4" w:space="0" w:color="auto"/>
              <w:right w:val="single" w:sz="4" w:space="0" w:color="auto"/>
            </w:tcBorders>
            <w:shd w:val="clear" w:color="auto" w:fill="auto"/>
            <w:hideMark/>
          </w:tcPr>
          <w:p w14:paraId="3F11A81F"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შემუშავებული აუდიტის და ხარჯთაღიცხვის დოკუმენტები</w:t>
            </w:r>
          </w:p>
        </w:tc>
        <w:tc>
          <w:tcPr>
            <w:tcW w:w="1620" w:type="dxa"/>
            <w:tcBorders>
              <w:top w:val="nil"/>
              <w:left w:val="nil"/>
              <w:bottom w:val="single" w:sz="4" w:space="0" w:color="auto"/>
              <w:right w:val="single" w:sz="4" w:space="0" w:color="auto"/>
            </w:tcBorders>
            <w:shd w:val="clear" w:color="auto" w:fill="auto"/>
            <w:vAlign w:val="center"/>
            <w:hideMark/>
          </w:tcPr>
          <w:p w14:paraId="236B85AE" w14:textId="1B42F633" w:rsidR="00F036D7" w:rsidRPr="00F036D7" w:rsidRDefault="004D5F65" w:rsidP="00C507A1">
            <w:pPr>
              <w:spacing w:after="0" w:line="240" w:lineRule="auto"/>
              <w:jc w:val="center"/>
              <w:rPr>
                <w:rFonts w:ascii="Sylfaen" w:eastAsia="Times New Roman" w:hAnsi="Sylfaen" w:cs="Calibri"/>
                <w:color w:val="FF0000"/>
                <w:sz w:val="20"/>
                <w:szCs w:val="20"/>
              </w:rPr>
            </w:pPr>
            <w:r w:rsidRPr="004D5F65">
              <w:rPr>
                <w:rFonts w:ascii="Sylfaen" w:eastAsia="Times New Roman" w:hAnsi="Sylfaen" w:cs="Calibri"/>
                <w:color w:val="000000" w:themeColor="text1"/>
                <w:sz w:val="20"/>
                <w:szCs w:val="20"/>
                <w:lang w:val="ka-GE"/>
              </w:rPr>
              <w:t>ეკონომიკის სამსახური, ინფრასტრუქტურის 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6EF4249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272BF65E"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5101183A" w14:textId="77777777" w:rsidTr="00E75430">
        <w:trPr>
          <w:gridAfter w:val="1"/>
          <w:wAfter w:w="60" w:type="dxa"/>
          <w:trHeight w:val="1392"/>
          <w:jc w:val="center"/>
        </w:trPr>
        <w:tc>
          <w:tcPr>
            <w:tcW w:w="1160" w:type="dxa"/>
            <w:vMerge/>
            <w:tcBorders>
              <w:top w:val="nil"/>
              <w:left w:val="single" w:sz="4" w:space="0" w:color="auto"/>
              <w:bottom w:val="single" w:sz="4" w:space="0" w:color="auto"/>
              <w:right w:val="single" w:sz="4" w:space="0" w:color="auto"/>
            </w:tcBorders>
            <w:vAlign w:val="center"/>
            <w:hideMark/>
          </w:tcPr>
          <w:p w14:paraId="30CED4A8"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09C0FCA3"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4BA8B741"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2.1.6. მოედნების, ისტორიული უბნების (მათ შორის კულტურული მემკვიდრეობის ძეგლების) შენობების რესტავრაცია-რეკონსტრუქციის მისაწვდომობის ეროვნული სტანდარტის მიხედვით </w:t>
            </w:r>
            <w:r w:rsidRPr="00F036D7">
              <w:rPr>
                <w:rFonts w:ascii="Sylfaen" w:eastAsia="Times New Roman" w:hAnsi="Sylfaen" w:cs="Calibri"/>
                <w:sz w:val="20"/>
                <w:szCs w:val="20"/>
              </w:rPr>
              <w:lastRenderedPageBreak/>
              <w:t>განხორციელება. საერთაშორისო საუკეთესო პრაქტიკის შესწავლა -გათვალისწინება, შესაბამის პროცედურებში და წესებში ასახვა, პროექტების დაგეგმვისას, ინსპექტირებისას თუ ჩაბარებისას.</w:t>
            </w:r>
          </w:p>
        </w:tc>
        <w:tc>
          <w:tcPr>
            <w:tcW w:w="450" w:type="dxa"/>
            <w:tcBorders>
              <w:top w:val="nil"/>
              <w:left w:val="nil"/>
              <w:bottom w:val="single" w:sz="4" w:space="0" w:color="auto"/>
              <w:right w:val="single" w:sz="4" w:space="0" w:color="auto"/>
            </w:tcBorders>
            <w:shd w:val="clear" w:color="auto" w:fill="auto"/>
            <w:noWrap/>
            <w:vAlign w:val="bottom"/>
            <w:hideMark/>
          </w:tcPr>
          <w:p w14:paraId="228B21BD"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lastRenderedPageBreak/>
              <w:t> </w:t>
            </w:r>
          </w:p>
        </w:tc>
        <w:tc>
          <w:tcPr>
            <w:tcW w:w="450" w:type="dxa"/>
            <w:tcBorders>
              <w:top w:val="nil"/>
              <w:left w:val="nil"/>
              <w:bottom w:val="nil"/>
              <w:right w:val="nil"/>
            </w:tcBorders>
            <w:shd w:val="clear" w:color="auto" w:fill="auto"/>
            <w:noWrap/>
            <w:vAlign w:val="bottom"/>
            <w:hideMark/>
          </w:tcPr>
          <w:p w14:paraId="4E9A236E" w14:textId="77777777" w:rsidR="00F036D7" w:rsidRPr="00F036D7" w:rsidRDefault="00F036D7" w:rsidP="00C507A1">
            <w:pPr>
              <w:spacing w:after="0" w:line="240" w:lineRule="auto"/>
              <w:rPr>
                <w:rFonts w:ascii="Sylfaen" w:eastAsia="Times New Roman" w:hAnsi="Sylfaen" w:cs="Calibri"/>
                <w:color w:val="000000"/>
                <w:sz w:val="20"/>
                <w:szCs w:val="20"/>
              </w:rPr>
            </w:pP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0A4E0FA7" w14:textId="77777777" w:rsidR="00F036D7" w:rsidRPr="00F036D7" w:rsidRDefault="00F036D7" w:rsidP="00C507A1">
            <w:pPr>
              <w:spacing w:after="0" w:line="240" w:lineRule="auto"/>
              <w:jc w:val="center"/>
              <w:rPr>
                <w:rFonts w:ascii="Sylfaen" w:eastAsia="Times New Roman" w:hAnsi="Sylfaen" w:cs="Calibri"/>
                <w:color w:val="000000"/>
                <w:sz w:val="20"/>
                <w:szCs w:val="20"/>
              </w:rPr>
            </w:pPr>
            <w:r w:rsidRPr="00F036D7">
              <w:rPr>
                <w:rFonts w:ascii="Sylfaen" w:eastAsia="Times New Roman" w:hAnsi="Sylfaen" w:cs="Calibri"/>
                <w:color w:val="000000"/>
                <w:sz w:val="20"/>
                <w:szCs w:val="20"/>
              </w:rPr>
              <w:t>X</w:t>
            </w:r>
          </w:p>
        </w:tc>
        <w:tc>
          <w:tcPr>
            <w:tcW w:w="2340" w:type="dxa"/>
            <w:tcBorders>
              <w:top w:val="nil"/>
              <w:left w:val="nil"/>
              <w:bottom w:val="single" w:sz="4" w:space="0" w:color="auto"/>
              <w:right w:val="single" w:sz="4" w:space="0" w:color="auto"/>
            </w:tcBorders>
            <w:shd w:val="clear" w:color="auto" w:fill="auto"/>
            <w:hideMark/>
          </w:tcPr>
          <w:p w14:paraId="6FBB213A"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მოედნების, ისტორიული უბნების (მათ შორის კულტურული მემკვიდრეობის ძეგლების) შენობების რესტავრაცია-რეკონსტრუქციის </w:t>
            </w:r>
            <w:r w:rsidRPr="00F036D7">
              <w:rPr>
                <w:rFonts w:ascii="Sylfaen" w:eastAsia="Times New Roman" w:hAnsi="Sylfaen" w:cs="Calibri"/>
                <w:sz w:val="20"/>
                <w:szCs w:val="20"/>
              </w:rPr>
              <w:lastRenderedPageBreak/>
              <w:t>მისაწვდომობის ეროვნული სტანდარტის მიხედვით განხორციელებულია</w:t>
            </w:r>
          </w:p>
        </w:tc>
        <w:tc>
          <w:tcPr>
            <w:tcW w:w="1932" w:type="dxa"/>
            <w:tcBorders>
              <w:top w:val="nil"/>
              <w:left w:val="nil"/>
              <w:bottom w:val="single" w:sz="4" w:space="0" w:color="auto"/>
              <w:right w:val="single" w:sz="4" w:space="0" w:color="auto"/>
            </w:tcBorders>
            <w:shd w:val="clear" w:color="auto" w:fill="auto"/>
            <w:hideMark/>
          </w:tcPr>
          <w:p w14:paraId="78F6AAAC"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lastRenderedPageBreak/>
              <w:t>რეაბილიტირებული მოედნების და ისტორიული უბნების რაოდენობა და ფოტო მასალა</w:t>
            </w:r>
          </w:p>
        </w:tc>
        <w:tc>
          <w:tcPr>
            <w:tcW w:w="1620" w:type="dxa"/>
            <w:tcBorders>
              <w:top w:val="nil"/>
              <w:left w:val="nil"/>
              <w:bottom w:val="single" w:sz="4" w:space="0" w:color="auto"/>
              <w:right w:val="single" w:sz="4" w:space="0" w:color="auto"/>
            </w:tcBorders>
            <w:shd w:val="clear" w:color="auto" w:fill="auto"/>
            <w:vAlign w:val="center"/>
            <w:hideMark/>
          </w:tcPr>
          <w:p w14:paraId="29FE8B63" w14:textId="77777777" w:rsidR="00F036D7" w:rsidRPr="00F036D7" w:rsidRDefault="00F036D7" w:rsidP="00C507A1">
            <w:pPr>
              <w:spacing w:after="0" w:line="240" w:lineRule="auto"/>
              <w:jc w:val="center"/>
              <w:rPr>
                <w:rFonts w:ascii="Sylfaen" w:eastAsia="Times New Roman" w:hAnsi="Sylfaen" w:cs="Calibri"/>
                <w:color w:val="FF0000"/>
                <w:sz w:val="20"/>
                <w:szCs w:val="20"/>
              </w:rPr>
            </w:pPr>
            <w:r w:rsidRPr="004D5F65">
              <w:rPr>
                <w:rFonts w:ascii="Sylfaen" w:eastAsia="Times New Roman" w:hAnsi="Sylfaen" w:cs="Calibri"/>
                <w:color w:val="000000" w:themeColor="text1"/>
                <w:sz w:val="20"/>
                <w:szCs w:val="20"/>
              </w:rPr>
              <w:t>ინფრასტრუქტურის 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2536150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26D192F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64B43031" w14:textId="77777777" w:rsidTr="00E75430">
        <w:trPr>
          <w:gridAfter w:val="1"/>
          <w:wAfter w:w="60" w:type="dxa"/>
          <w:trHeight w:val="1380"/>
          <w:jc w:val="center"/>
        </w:trPr>
        <w:tc>
          <w:tcPr>
            <w:tcW w:w="1160" w:type="dxa"/>
            <w:vMerge/>
            <w:tcBorders>
              <w:top w:val="nil"/>
              <w:left w:val="single" w:sz="4" w:space="0" w:color="auto"/>
              <w:bottom w:val="single" w:sz="4" w:space="0" w:color="auto"/>
              <w:right w:val="single" w:sz="4" w:space="0" w:color="auto"/>
            </w:tcBorders>
            <w:vAlign w:val="center"/>
            <w:hideMark/>
          </w:tcPr>
          <w:p w14:paraId="320B4FE0"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7703FFF1"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6F7EA9E6"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2.1.7. ცენტრალური და საუბნო საფეხმავლო გზების, ტროტუარების, გაჩერებების, გზაგამტარების, ხიდების მისაწვდომობის აუდიტი და ადაპტირების ხარჯთაღიცხვის შემუშავება.</w:t>
            </w:r>
          </w:p>
        </w:tc>
        <w:tc>
          <w:tcPr>
            <w:tcW w:w="450" w:type="dxa"/>
            <w:tcBorders>
              <w:top w:val="nil"/>
              <w:left w:val="nil"/>
              <w:bottom w:val="single" w:sz="4" w:space="0" w:color="auto"/>
              <w:right w:val="single" w:sz="4" w:space="0" w:color="auto"/>
            </w:tcBorders>
            <w:shd w:val="clear" w:color="auto" w:fill="auto"/>
            <w:noWrap/>
            <w:vAlign w:val="bottom"/>
            <w:hideMark/>
          </w:tcPr>
          <w:p w14:paraId="6948C561"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27C8F893"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3F4ED2D" w14:textId="77777777" w:rsidR="00F036D7" w:rsidRPr="00F036D7" w:rsidRDefault="00F036D7" w:rsidP="00C507A1">
            <w:pPr>
              <w:spacing w:after="0" w:line="240" w:lineRule="auto"/>
              <w:jc w:val="center"/>
              <w:rPr>
                <w:rFonts w:ascii="Sylfaen" w:eastAsia="Times New Roman" w:hAnsi="Sylfaen" w:cs="Calibri"/>
                <w:color w:val="000000"/>
                <w:sz w:val="20"/>
                <w:szCs w:val="20"/>
              </w:rPr>
            </w:pPr>
            <w:r w:rsidRPr="00F036D7">
              <w:rPr>
                <w:rFonts w:ascii="Sylfaen" w:eastAsia="Times New Roman" w:hAnsi="Sylfaen" w:cs="Calibri"/>
                <w:color w:val="000000"/>
                <w:sz w:val="20"/>
                <w:szCs w:val="20"/>
              </w:rPr>
              <w:t>X</w:t>
            </w:r>
          </w:p>
        </w:tc>
        <w:tc>
          <w:tcPr>
            <w:tcW w:w="2340" w:type="dxa"/>
            <w:tcBorders>
              <w:top w:val="nil"/>
              <w:left w:val="nil"/>
              <w:bottom w:val="single" w:sz="4" w:space="0" w:color="auto"/>
              <w:right w:val="single" w:sz="4" w:space="0" w:color="auto"/>
            </w:tcBorders>
            <w:shd w:val="clear" w:color="auto" w:fill="auto"/>
            <w:hideMark/>
          </w:tcPr>
          <w:p w14:paraId="463BC604"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ცენტრალური და საუბნო საფეხმავლო გზების, ტროტუარების, გაჩერებების, გზაგამტარების, ხიდების მისაწვდომობის აუდიტი და ადაპტირების ხარჯთაღიცხვის დოკუმენტები შემუშავებულია</w:t>
            </w:r>
          </w:p>
        </w:tc>
        <w:tc>
          <w:tcPr>
            <w:tcW w:w="1932" w:type="dxa"/>
            <w:tcBorders>
              <w:top w:val="nil"/>
              <w:left w:val="nil"/>
              <w:bottom w:val="single" w:sz="4" w:space="0" w:color="auto"/>
              <w:right w:val="single" w:sz="4" w:space="0" w:color="auto"/>
            </w:tcBorders>
            <w:shd w:val="clear" w:color="auto" w:fill="auto"/>
            <w:hideMark/>
          </w:tcPr>
          <w:p w14:paraId="7E286C27"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შემუშავებული აუდიტის და ხარჯთაღიცხვის დოკუმენტები</w:t>
            </w:r>
          </w:p>
        </w:tc>
        <w:tc>
          <w:tcPr>
            <w:tcW w:w="1620" w:type="dxa"/>
            <w:tcBorders>
              <w:top w:val="nil"/>
              <w:left w:val="nil"/>
              <w:bottom w:val="single" w:sz="4" w:space="0" w:color="auto"/>
              <w:right w:val="single" w:sz="4" w:space="0" w:color="auto"/>
            </w:tcBorders>
            <w:shd w:val="clear" w:color="auto" w:fill="auto"/>
            <w:vAlign w:val="center"/>
            <w:hideMark/>
          </w:tcPr>
          <w:p w14:paraId="6FCA192A" w14:textId="007F96F3" w:rsidR="00F036D7" w:rsidRPr="00F036D7" w:rsidRDefault="00E12E9B" w:rsidP="00C507A1">
            <w:pPr>
              <w:spacing w:after="0" w:line="240" w:lineRule="auto"/>
              <w:jc w:val="center"/>
              <w:rPr>
                <w:rFonts w:ascii="Sylfaen" w:eastAsia="Times New Roman" w:hAnsi="Sylfaen" w:cs="Calibri"/>
                <w:color w:val="FF0000"/>
                <w:sz w:val="20"/>
                <w:szCs w:val="20"/>
              </w:rPr>
            </w:pPr>
            <w:r w:rsidRPr="004D5F65">
              <w:rPr>
                <w:rFonts w:ascii="Sylfaen" w:eastAsia="Times New Roman" w:hAnsi="Sylfaen" w:cs="Calibri"/>
                <w:color w:val="000000" w:themeColor="text1"/>
                <w:sz w:val="20"/>
                <w:szCs w:val="20"/>
                <w:lang w:val="ka-GE"/>
              </w:rPr>
              <w:t>ეკონომიკის სამსახური, ინფრასტრუქტურის 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373449FC"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6C07076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094F8C83" w14:textId="77777777" w:rsidTr="00E12E9B">
        <w:trPr>
          <w:gridAfter w:val="1"/>
          <w:wAfter w:w="60" w:type="dxa"/>
          <w:trHeight w:val="1236"/>
          <w:jc w:val="center"/>
        </w:trPr>
        <w:tc>
          <w:tcPr>
            <w:tcW w:w="1160" w:type="dxa"/>
            <w:vMerge/>
            <w:tcBorders>
              <w:top w:val="nil"/>
              <w:left w:val="single" w:sz="4" w:space="0" w:color="auto"/>
              <w:bottom w:val="single" w:sz="4" w:space="0" w:color="auto"/>
              <w:right w:val="single" w:sz="4" w:space="0" w:color="auto"/>
            </w:tcBorders>
            <w:vAlign w:val="center"/>
            <w:hideMark/>
          </w:tcPr>
          <w:p w14:paraId="6FA9BB1D"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5D7C3647"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vAlign w:val="center"/>
            <w:hideMark/>
          </w:tcPr>
          <w:p w14:paraId="013B2D9E"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2.1.8. შშმ პირებისათვის ინფრასტრუქტურის ადაპატირების მიზნით, წლების მიხედვით, აუდიტის საფუძველზე, სამოქმედო გეგმის შემუშავება</w:t>
            </w:r>
          </w:p>
        </w:tc>
        <w:tc>
          <w:tcPr>
            <w:tcW w:w="450" w:type="dxa"/>
            <w:tcBorders>
              <w:top w:val="nil"/>
              <w:left w:val="nil"/>
              <w:bottom w:val="single" w:sz="4" w:space="0" w:color="auto"/>
              <w:right w:val="single" w:sz="4" w:space="0" w:color="auto"/>
            </w:tcBorders>
            <w:shd w:val="clear" w:color="auto" w:fill="auto"/>
            <w:noWrap/>
            <w:vAlign w:val="center"/>
            <w:hideMark/>
          </w:tcPr>
          <w:p w14:paraId="5651C87C" w14:textId="39CE91B7" w:rsidR="00F036D7" w:rsidRPr="00F036D7" w:rsidRDefault="00F036D7" w:rsidP="00C507A1">
            <w:pPr>
              <w:spacing w:after="0" w:line="240" w:lineRule="auto"/>
              <w:jc w:val="center"/>
              <w:rPr>
                <w:rFonts w:ascii="Sylfaen" w:eastAsia="Times New Roman" w:hAnsi="Sylfaen"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A851ED5" w14:textId="77777777" w:rsidR="00F036D7" w:rsidRPr="00F036D7" w:rsidRDefault="00F036D7" w:rsidP="00C507A1">
            <w:pPr>
              <w:spacing w:after="0" w:line="240" w:lineRule="auto"/>
              <w:jc w:val="center"/>
              <w:rPr>
                <w:rFonts w:ascii="Sylfaen" w:eastAsia="Times New Roman" w:hAnsi="Sylfaen" w:cs="Calibri"/>
                <w:color w:val="000000"/>
                <w:sz w:val="20"/>
                <w:szCs w:val="20"/>
              </w:rPr>
            </w:pPr>
            <w:r w:rsidRPr="00F036D7">
              <w:rPr>
                <w:rFonts w:ascii="Sylfaen" w:eastAsia="Times New Roman" w:hAnsi="Sylfaen" w:cs="Calibri"/>
                <w:color w:val="000000"/>
                <w:sz w:val="20"/>
                <w:szCs w:val="20"/>
              </w:rPr>
              <w:t>X</w:t>
            </w:r>
          </w:p>
        </w:tc>
        <w:tc>
          <w:tcPr>
            <w:tcW w:w="450" w:type="dxa"/>
            <w:tcBorders>
              <w:top w:val="nil"/>
              <w:left w:val="nil"/>
              <w:bottom w:val="single" w:sz="4" w:space="0" w:color="auto"/>
              <w:right w:val="single" w:sz="4" w:space="0" w:color="auto"/>
            </w:tcBorders>
            <w:shd w:val="clear" w:color="auto" w:fill="auto"/>
            <w:noWrap/>
            <w:vAlign w:val="bottom"/>
            <w:hideMark/>
          </w:tcPr>
          <w:p w14:paraId="7FFC91E3" w14:textId="7388A925"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r w:rsidR="00E12E9B" w:rsidRPr="00F036D7">
              <w:rPr>
                <w:rFonts w:ascii="Sylfaen" w:eastAsia="Times New Roman" w:hAnsi="Sylfaen" w:cs="Calibri"/>
                <w:color w:val="000000"/>
                <w:sz w:val="20"/>
                <w:szCs w:val="20"/>
              </w:rPr>
              <w:t xml:space="preserve"> </w:t>
            </w:r>
            <w:r w:rsidR="00E12E9B" w:rsidRPr="00F036D7">
              <w:rPr>
                <w:rFonts w:ascii="Sylfaen" w:eastAsia="Times New Roman" w:hAnsi="Sylfaen" w:cs="Calibri"/>
                <w:color w:val="000000"/>
                <w:sz w:val="20"/>
                <w:szCs w:val="20"/>
              </w:rPr>
              <w:t>X</w:t>
            </w:r>
          </w:p>
        </w:tc>
        <w:tc>
          <w:tcPr>
            <w:tcW w:w="2340" w:type="dxa"/>
            <w:tcBorders>
              <w:top w:val="nil"/>
              <w:left w:val="nil"/>
              <w:bottom w:val="single" w:sz="4" w:space="0" w:color="auto"/>
              <w:right w:val="single" w:sz="4" w:space="0" w:color="auto"/>
            </w:tcBorders>
            <w:shd w:val="clear" w:color="auto" w:fill="auto"/>
            <w:vAlign w:val="center"/>
            <w:hideMark/>
          </w:tcPr>
          <w:p w14:paraId="1775C0BB"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შშმ პირებისათვის ინფრასტრუქტურის ადაპტირები მიზნით, წლების მიხედვით, აუდიტის საფუძველზე, სამოქმედო გეგმა შემუშავებულია</w:t>
            </w:r>
          </w:p>
        </w:tc>
        <w:tc>
          <w:tcPr>
            <w:tcW w:w="1932" w:type="dxa"/>
            <w:tcBorders>
              <w:top w:val="nil"/>
              <w:left w:val="nil"/>
              <w:bottom w:val="single" w:sz="4" w:space="0" w:color="auto"/>
              <w:right w:val="single" w:sz="4" w:space="0" w:color="auto"/>
            </w:tcBorders>
            <w:shd w:val="clear" w:color="auto" w:fill="auto"/>
            <w:hideMark/>
          </w:tcPr>
          <w:p w14:paraId="1B6F84CD"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ინფრასტრუქტურის რეაბილიტაციისა და ადაპატაციის სამოქმედო გეგმის დოკუმენტი</w:t>
            </w:r>
          </w:p>
        </w:tc>
        <w:tc>
          <w:tcPr>
            <w:tcW w:w="1620" w:type="dxa"/>
            <w:tcBorders>
              <w:top w:val="nil"/>
              <w:left w:val="nil"/>
              <w:bottom w:val="single" w:sz="4" w:space="0" w:color="auto"/>
              <w:right w:val="single" w:sz="4" w:space="0" w:color="auto"/>
            </w:tcBorders>
            <w:shd w:val="clear" w:color="auto" w:fill="auto"/>
            <w:vAlign w:val="center"/>
          </w:tcPr>
          <w:p w14:paraId="20466F29" w14:textId="19BF5178" w:rsidR="00F036D7" w:rsidRPr="00E12E9B" w:rsidRDefault="00E12E9B" w:rsidP="00C507A1">
            <w:pPr>
              <w:spacing w:after="0" w:line="240" w:lineRule="auto"/>
              <w:jc w:val="center"/>
              <w:rPr>
                <w:rFonts w:ascii="Sylfaen" w:eastAsia="Times New Roman" w:hAnsi="Sylfaen" w:cs="Calibri"/>
                <w:color w:val="FF0000"/>
                <w:sz w:val="20"/>
                <w:szCs w:val="20"/>
                <w:lang w:val="ka-GE"/>
              </w:rPr>
            </w:pPr>
            <w:r w:rsidRPr="00E12E9B">
              <w:rPr>
                <w:rFonts w:ascii="Sylfaen" w:eastAsia="Times New Roman" w:hAnsi="Sylfaen" w:cs="Calibri"/>
                <w:color w:val="000000" w:themeColor="text1"/>
                <w:sz w:val="20"/>
                <w:szCs w:val="20"/>
                <w:lang w:val="ka-GE"/>
              </w:rPr>
              <w:t xml:space="preserve">ეკონომიკის სამსახური </w:t>
            </w:r>
            <w:proofErr w:type="spellStart"/>
            <w:r w:rsidRPr="00E12E9B">
              <w:rPr>
                <w:rFonts w:ascii="Sylfaen" w:eastAsia="Times New Roman" w:hAnsi="Sylfaen" w:cs="Calibri"/>
                <w:color w:val="000000" w:themeColor="text1"/>
                <w:sz w:val="20"/>
                <w:szCs w:val="20"/>
                <w:lang w:val="ka-GE"/>
              </w:rPr>
              <w:t>შშმპირთა</w:t>
            </w:r>
            <w:proofErr w:type="spellEnd"/>
            <w:r w:rsidRPr="00E12E9B">
              <w:rPr>
                <w:rFonts w:ascii="Sylfaen" w:eastAsia="Times New Roman" w:hAnsi="Sylfaen" w:cs="Calibri"/>
                <w:color w:val="000000" w:themeColor="text1"/>
                <w:sz w:val="20"/>
                <w:szCs w:val="20"/>
                <w:lang w:val="ka-GE"/>
              </w:rPr>
              <w:t xml:space="preserve"> საბჭო</w:t>
            </w:r>
          </w:p>
        </w:tc>
        <w:tc>
          <w:tcPr>
            <w:tcW w:w="1080" w:type="dxa"/>
            <w:tcBorders>
              <w:top w:val="nil"/>
              <w:left w:val="nil"/>
              <w:bottom w:val="single" w:sz="4" w:space="0" w:color="auto"/>
              <w:right w:val="single" w:sz="4" w:space="0" w:color="auto"/>
            </w:tcBorders>
            <w:shd w:val="clear" w:color="auto" w:fill="auto"/>
            <w:noWrap/>
            <w:vAlign w:val="center"/>
            <w:hideMark/>
          </w:tcPr>
          <w:p w14:paraId="492344B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690F417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65CF8C7D" w14:textId="77777777" w:rsidTr="00E12E9B">
        <w:trPr>
          <w:gridAfter w:val="1"/>
          <w:wAfter w:w="60" w:type="dxa"/>
          <w:trHeight w:val="828"/>
          <w:jc w:val="center"/>
        </w:trPr>
        <w:tc>
          <w:tcPr>
            <w:tcW w:w="1160" w:type="dxa"/>
            <w:vMerge/>
            <w:tcBorders>
              <w:top w:val="nil"/>
              <w:left w:val="single" w:sz="4" w:space="0" w:color="auto"/>
              <w:bottom w:val="single" w:sz="4" w:space="0" w:color="auto"/>
              <w:right w:val="single" w:sz="4" w:space="0" w:color="auto"/>
            </w:tcBorders>
            <w:vAlign w:val="center"/>
            <w:hideMark/>
          </w:tcPr>
          <w:p w14:paraId="4BCE30FE"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403A4AFA"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175B3655"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2.1.9.ახალი სამშენებლო ნორმების აღსრულების ზედამხედველობა - სპეციალური ანგარიშების წარმოება</w:t>
            </w:r>
          </w:p>
        </w:tc>
        <w:tc>
          <w:tcPr>
            <w:tcW w:w="450" w:type="dxa"/>
            <w:tcBorders>
              <w:top w:val="nil"/>
              <w:left w:val="nil"/>
              <w:bottom w:val="single" w:sz="4" w:space="0" w:color="auto"/>
              <w:right w:val="single" w:sz="4" w:space="0" w:color="auto"/>
            </w:tcBorders>
            <w:shd w:val="clear" w:color="auto" w:fill="auto"/>
            <w:noWrap/>
            <w:vAlign w:val="bottom"/>
            <w:hideMark/>
          </w:tcPr>
          <w:p w14:paraId="214028BB"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bottom"/>
            <w:hideMark/>
          </w:tcPr>
          <w:p w14:paraId="35675D35"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596F9AD6" w14:textId="77777777" w:rsidR="00F036D7" w:rsidRPr="00F036D7" w:rsidRDefault="00F036D7" w:rsidP="00C507A1">
            <w:pPr>
              <w:spacing w:after="0" w:line="240" w:lineRule="auto"/>
              <w:jc w:val="center"/>
              <w:rPr>
                <w:rFonts w:ascii="Sylfaen" w:eastAsia="Times New Roman" w:hAnsi="Sylfaen" w:cs="Calibri"/>
                <w:color w:val="000000"/>
                <w:sz w:val="20"/>
                <w:szCs w:val="20"/>
              </w:rPr>
            </w:pPr>
            <w:r w:rsidRPr="00F036D7">
              <w:rPr>
                <w:rFonts w:ascii="Sylfaen" w:eastAsia="Times New Roman" w:hAnsi="Sylfaen" w:cs="Calibri"/>
                <w:color w:val="000000"/>
                <w:sz w:val="20"/>
                <w:szCs w:val="20"/>
              </w:rPr>
              <w:t>X</w:t>
            </w:r>
          </w:p>
        </w:tc>
        <w:tc>
          <w:tcPr>
            <w:tcW w:w="2340" w:type="dxa"/>
            <w:tcBorders>
              <w:top w:val="nil"/>
              <w:left w:val="nil"/>
              <w:bottom w:val="single" w:sz="4" w:space="0" w:color="auto"/>
              <w:right w:val="single" w:sz="4" w:space="0" w:color="auto"/>
            </w:tcBorders>
            <w:shd w:val="clear" w:color="auto" w:fill="auto"/>
            <w:hideMark/>
          </w:tcPr>
          <w:p w14:paraId="2993E2C1"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ახალი სამშენებლო ნორმების აღსრულების ზედამხედველობა - სპეციალური ანგარიშების წარმოება</w:t>
            </w:r>
          </w:p>
        </w:tc>
        <w:tc>
          <w:tcPr>
            <w:tcW w:w="1932" w:type="dxa"/>
            <w:tcBorders>
              <w:top w:val="nil"/>
              <w:left w:val="nil"/>
              <w:bottom w:val="single" w:sz="4" w:space="0" w:color="auto"/>
              <w:right w:val="single" w:sz="4" w:space="0" w:color="auto"/>
            </w:tcBorders>
            <w:shd w:val="clear" w:color="auto" w:fill="auto"/>
            <w:hideMark/>
          </w:tcPr>
          <w:p w14:paraId="296EC5E1"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სპეციალური ანგარიშების დოკუმენტები</w:t>
            </w:r>
          </w:p>
        </w:tc>
        <w:tc>
          <w:tcPr>
            <w:tcW w:w="1620" w:type="dxa"/>
            <w:tcBorders>
              <w:top w:val="nil"/>
              <w:left w:val="nil"/>
              <w:bottom w:val="single" w:sz="4" w:space="0" w:color="auto"/>
              <w:right w:val="single" w:sz="4" w:space="0" w:color="auto"/>
            </w:tcBorders>
            <w:shd w:val="clear" w:color="auto" w:fill="auto"/>
            <w:vAlign w:val="center"/>
          </w:tcPr>
          <w:p w14:paraId="19AA1252" w14:textId="5BA5304C" w:rsidR="00F036D7" w:rsidRPr="00E12E9B" w:rsidRDefault="00E12E9B" w:rsidP="00C507A1">
            <w:pPr>
              <w:spacing w:after="0" w:line="240" w:lineRule="auto"/>
              <w:jc w:val="center"/>
              <w:rPr>
                <w:rFonts w:ascii="Sylfaen" w:eastAsia="Times New Roman" w:hAnsi="Sylfaen" w:cs="Calibri"/>
                <w:color w:val="FF0000"/>
                <w:sz w:val="20"/>
                <w:szCs w:val="20"/>
                <w:lang w:val="ka-GE"/>
              </w:rPr>
            </w:pPr>
            <w:r w:rsidRPr="00E12E9B">
              <w:rPr>
                <w:rFonts w:ascii="Sylfaen" w:eastAsia="Times New Roman" w:hAnsi="Sylfaen" w:cs="Calibri"/>
                <w:color w:val="000000" w:themeColor="text1"/>
                <w:sz w:val="20"/>
                <w:szCs w:val="20"/>
                <w:lang w:val="ka-GE"/>
              </w:rPr>
              <w:t>ინფრასტრუქტურის 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2C8D958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4EAD34CD"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66F1BB9B" w14:textId="77777777" w:rsidTr="00E75430">
        <w:trPr>
          <w:gridAfter w:val="1"/>
          <w:wAfter w:w="60" w:type="dxa"/>
          <w:trHeight w:val="2232"/>
          <w:jc w:val="center"/>
        </w:trPr>
        <w:tc>
          <w:tcPr>
            <w:tcW w:w="1160" w:type="dxa"/>
            <w:vMerge/>
            <w:tcBorders>
              <w:top w:val="nil"/>
              <w:left w:val="single" w:sz="4" w:space="0" w:color="auto"/>
              <w:bottom w:val="single" w:sz="4" w:space="0" w:color="auto"/>
              <w:right w:val="single" w:sz="4" w:space="0" w:color="auto"/>
            </w:tcBorders>
            <w:vAlign w:val="center"/>
            <w:hideMark/>
          </w:tcPr>
          <w:p w14:paraId="664D8674"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472BF153" w14:textId="77777777" w:rsidR="00F036D7" w:rsidRPr="00F036D7" w:rsidRDefault="00F036D7" w:rsidP="00C507A1">
            <w:pPr>
              <w:spacing w:after="0" w:line="240" w:lineRule="auto"/>
              <w:jc w:val="center"/>
              <w:rPr>
                <w:rFonts w:ascii="Sylfaen" w:eastAsia="Times New Roman" w:hAnsi="Sylfaen" w:cs="Calibri"/>
                <w:b/>
                <w:bCs/>
                <w:sz w:val="20"/>
                <w:szCs w:val="20"/>
              </w:rPr>
            </w:pPr>
            <w:r w:rsidRPr="00F036D7">
              <w:rPr>
                <w:rFonts w:ascii="Sylfaen" w:eastAsia="Times New Roman" w:hAnsi="Sylfaen" w:cs="Calibri"/>
                <w:b/>
                <w:bCs/>
                <w:sz w:val="20"/>
                <w:szCs w:val="20"/>
              </w:rPr>
              <w:t xml:space="preserve">2.2.   </w:t>
            </w:r>
            <w:r w:rsidRPr="00F036D7">
              <w:rPr>
                <w:rFonts w:ascii="Sylfaen" w:eastAsia="Times New Roman" w:hAnsi="Sylfaen" w:cs="Calibri"/>
                <w:sz w:val="20"/>
                <w:szCs w:val="20"/>
              </w:rPr>
              <w:t>ინდივიდუალური მობილობის შესაძლებლობების გაზრდა;</w:t>
            </w:r>
          </w:p>
        </w:tc>
        <w:tc>
          <w:tcPr>
            <w:tcW w:w="3108" w:type="dxa"/>
            <w:tcBorders>
              <w:top w:val="nil"/>
              <w:left w:val="nil"/>
              <w:bottom w:val="single" w:sz="4" w:space="0" w:color="auto"/>
              <w:right w:val="single" w:sz="4" w:space="0" w:color="auto"/>
            </w:tcBorders>
            <w:shd w:val="clear" w:color="auto" w:fill="auto"/>
            <w:hideMark/>
          </w:tcPr>
          <w:p w14:paraId="7BD5C72E"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2.2.1.შშმ პირებისგან მათ წინაშე არსებული ბარიერების და პრობლემების შესახებ უკუკავშირის და მათი გათვალისწინების მექანიზმის შექმნა (ტელეფონით, წერილობით, ელ-შეტყობინებით და სხვა ფორმით ინფორმაციის მიღების წახალისება, შემოსული ინფორმაციის სისტემატიზირება, რეაგირებაზე ზედამხედველობა).</w:t>
            </w:r>
          </w:p>
        </w:tc>
        <w:tc>
          <w:tcPr>
            <w:tcW w:w="450" w:type="dxa"/>
            <w:tcBorders>
              <w:top w:val="nil"/>
              <w:left w:val="nil"/>
              <w:bottom w:val="single" w:sz="4" w:space="0" w:color="auto"/>
              <w:right w:val="single" w:sz="4" w:space="0" w:color="auto"/>
            </w:tcBorders>
            <w:shd w:val="clear" w:color="auto" w:fill="auto"/>
            <w:noWrap/>
            <w:vAlign w:val="center"/>
            <w:hideMark/>
          </w:tcPr>
          <w:p w14:paraId="53471B3B" w14:textId="40F4A336" w:rsidR="00F036D7" w:rsidRPr="00F036D7" w:rsidRDefault="00F036D7" w:rsidP="00C507A1">
            <w:pPr>
              <w:spacing w:after="0" w:line="240" w:lineRule="auto"/>
              <w:jc w:val="center"/>
              <w:rPr>
                <w:rFonts w:ascii="Sylfaen" w:eastAsia="Times New Roman" w:hAnsi="Sylfaen" w:cs="Calibri"/>
                <w:color w:val="000000"/>
                <w:sz w:val="20"/>
                <w:szCs w:val="20"/>
              </w:rPr>
            </w:pPr>
          </w:p>
        </w:tc>
        <w:tc>
          <w:tcPr>
            <w:tcW w:w="450" w:type="dxa"/>
            <w:tcBorders>
              <w:top w:val="nil"/>
              <w:left w:val="nil"/>
              <w:bottom w:val="single" w:sz="4" w:space="0" w:color="auto"/>
              <w:right w:val="single" w:sz="4" w:space="0" w:color="auto"/>
            </w:tcBorders>
            <w:shd w:val="clear" w:color="auto" w:fill="auto"/>
            <w:noWrap/>
            <w:vAlign w:val="bottom"/>
            <w:hideMark/>
          </w:tcPr>
          <w:p w14:paraId="69EC9972" w14:textId="01C52D14" w:rsidR="00F036D7" w:rsidRPr="00F036D7" w:rsidRDefault="005110D6"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X</w:t>
            </w:r>
          </w:p>
        </w:tc>
        <w:tc>
          <w:tcPr>
            <w:tcW w:w="450" w:type="dxa"/>
            <w:tcBorders>
              <w:top w:val="nil"/>
              <w:left w:val="nil"/>
              <w:bottom w:val="single" w:sz="4" w:space="0" w:color="auto"/>
              <w:right w:val="single" w:sz="4" w:space="0" w:color="auto"/>
            </w:tcBorders>
            <w:shd w:val="clear" w:color="auto" w:fill="auto"/>
            <w:noWrap/>
            <w:vAlign w:val="bottom"/>
            <w:hideMark/>
          </w:tcPr>
          <w:p w14:paraId="34C7A3A6"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2340" w:type="dxa"/>
            <w:tcBorders>
              <w:top w:val="nil"/>
              <w:left w:val="nil"/>
              <w:bottom w:val="single" w:sz="4" w:space="0" w:color="auto"/>
              <w:right w:val="single" w:sz="4" w:space="0" w:color="auto"/>
            </w:tcBorders>
            <w:shd w:val="clear" w:color="auto" w:fill="auto"/>
            <w:hideMark/>
          </w:tcPr>
          <w:p w14:paraId="69DDED18" w14:textId="3D1C92D8"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შშმ პირებისგან მათ წინაშე არსებული ბარიერების და პრობლემების შესახებ უკუკავშირი</w:t>
            </w:r>
            <w:r w:rsidR="00DD5B1A">
              <w:rPr>
                <w:rFonts w:ascii="Sylfaen" w:eastAsia="Times New Roman" w:hAnsi="Sylfaen" w:cs="Calibri"/>
                <w:sz w:val="20"/>
                <w:szCs w:val="20"/>
                <w:lang w:val="ka-GE"/>
              </w:rPr>
              <w:t>ს</w:t>
            </w:r>
            <w:r w:rsidRPr="00F036D7">
              <w:rPr>
                <w:rFonts w:ascii="Sylfaen" w:eastAsia="Times New Roman" w:hAnsi="Sylfaen" w:cs="Calibri"/>
                <w:sz w:val="20"/>
                <w:szCs w:val="20"/>
              </w:rPr>
              <w:t xml:space="preserve"> მექანიზმი შექმნილია</w:t>
            </w:r>
          </w:p>
        </w:tc>
        <w:tc>
          <w:tcPr>
            <w:tcW w:w="1932" w:type="dxa"/>
            <w:tcBorders>
              <w:top w:val="nil"/>
              <w:left w:val="nil"/>
              <w:bottom w:val="single" w:sz="4" w:space="0" w:color="auto"/>
              <w:right w:val="single" w:sz="4" w:space="0" w:color="auto"/>
            </w:tcBorders>
            <w:shd w:val="clear" w:color="auto" w:fill="auto"/>
            <w:hideMark/>
          </w:tcPr>
          <w:p w14:paraId="01DDB11A"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უკუკავშირის დოკუმენტი</w:t>
            </w:r>
          </w:p>
        </w:tc>
        <w:tc>
          <w:tcPr>
            <w:tcW w:w="1620" w:type="dxa"/>
            <w:tcBorders>
              <w:top w:val="nil"/>
              <w:left w:val="nil"/>
              <w:bottom w:val="single" w:sz="4" w:space="0" w:color="auto"/>
              <w:right w:val="single" w:sz="4" w:space="0" w:color="auto"/>
            </w:tcBorders>
            <w:shd w:val="clear" w:color="auto" w:fill="auto"/>
            <w:vAlign w:val="center"/>
            <w:hideMark/>
          </w:tcPr>
          <w:p w14:paraId="30DFDDD4" w14:textId="6C54555B" w:rsidR="00F036D7" w:rsidRPr="005110D6" w:rsidRDefault="00F036D7" w:rsidP="005110D6">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სოციალური</w:t>
            </w:r>
            <w:proofErr w:type="spellEnd"/>
            <w:r w:rsidRPr="00F036D7">
              <w:rPr>
                <w:rFonts w:ascii="Sylfaen" w:eastAsia="Times New Roman" w:hAnsi="Sylfaen" w:cs="Calibri"/>
                <w:sz w:val="20"/>
                <w:szCs w:val="20"/>
              </w:rPr>
              <w:t xml:space="preserve"> </w:t>
            </w:r>
            <w:r w:rsidR="005110D6">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174DEE6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23BEB9FC"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4D3FE92B" w14:textId="77777777" w:rsidTr="00E75430">
        <w:trPr>
          <w:gridAfter w:val="1"/>
          <w:wAfter w:w="60" w:type="dxa"/>
          <w:trHeight w:val="1104"/>
          <w:jc w:val="center"/>
        </w:trPr>
        <w:tc>
          <w:tcPr>
            <w:tcW w:w="1160" w:type="dxa"/>
            <w:vMerge/>
            <w:tcBorders>
              <w:top w:val="nil"/>
              <w:left w:val="single" w:sz="4" w:space="0" w:color="auto"/>
              <w:bottom w:val="single" w:sz="4" w:space="0" w:color="auto"/>
              <w:right w:val="single" w:sz="4" w:space="0" w:color="auto"/>
            </w:tcBorders>
            <w:vAlign w:val="center"/>
            <w:hideMark/>
          </w:tcPr>
          <w:p w14:paraId="62B718F3"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254514D8" w14:textId="77777777" w:rsidR="00F036D7" w:rsidRPr="00F036D7" w:rsidRDefault="00F036D7" w:rsidP="00C507A1">
            <w:pPr>
              <w:spacing w:after="0" w:line="240" w:lineRule="auto"/>
              <w:rPr>
                <w:rFonts w:ascii="Sylfaen" w:eastAsia="Times New Roman" w:hAnsi="Sylfaen" w:cs="Calibri"/>
                <w:b/>
                <w:bCs/>
                <w:sz w:val="20"/>
                <w:szCs w:val="20"/>
              </w:rPr>
            </w:pPr>
          </w:p>
        </w:tc>
        <w:tc>
          <w:tcPr>
            <w:tcW w:w="3108" w:type="dxa"/>
            <w:tcBorders>
              <w:top w:val="nil"/>
              <w:left w:val="nil"/>
              <w:bottom w:val="single" w:sz="4" w:space="0" w:color="auto"/>
              <w:right w:val="single" w:sz="4" w:space="0" w:color="auto"/>
            </w:tcBorders>
            <w:shd w:val="clear" w:color="auto" w:fill="auto"/>
            <w:hideMark/>
          </w:tcPr>
          <w:p w14:paraId="663D71E4"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2.2.2. იმ შშმ პირების იდენტიფიცირება, ვისაც სჭირდებათ საცხოვრისების ადაპტირება და შესაბამისი ადაპტირების მოდელების მისადაგება და განხორციელება</w:t>
            </w:r>
          </w:p>
        </w:tc>
        <w:tc>
          <w:tcPr>
            <w:tcW w:w="450" w:type="dxa"/>
            <w:tcBorders>
              <w:top w:val="nil"/>
              <w:left w:val="nil"/>
              <w:bottom w:val="single" w:sz="4" w:space="0" w:color="auto"/>
              <w:right w:val="single" w:sz="4" w:space="0" w:color="auto"/>
            </w:tcBorders>
            <w:shd w:val="clear" w:color="auto" w:fill="auto"/>
            <w:noWrap/>
            <w:vAlign w:val="bottom"/>
            <w:hideMark/>
          </w:tcPr>
          <w:p w14:paraId="5E472659"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A96FB19" w14:textId="77777777" w:rsidR="00F036D7" w:rsidRPr="00F036D7" w:rsidRDefault="00F036D7" w:rsidP="00C507A1">
            <w:pPr>
              <w:spacing w:after="0" w:line="240" w:lineRule="auto"/>
              <w:jc w:val="center"/>
              <w:rPr>
                <w:rFonts w:ascii="Sylfaen" w:eastAsia="Times New Roman" w:hAnsi="Sylfaen" w:cs="Calibri"/>
                <w:color w:val="000000"/>
                <w:sz w:val="20"/>
                <w:szCs w:val="20"/>
              </w:rPr>
            </w:pPr>
            <w:r w:rsidRPr="00F036D7">
              <w:rPr>
                <w:rFonts w:ascii="Sylfaen" w:eastAsia="Times New Roman" w:hAnsi="Sylfaen" w:cs="Calibri"/>
                <w:color w:val="000000"/>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3D2BD4F6" w14:textId="77777777" w:rsidR="00F036D7" w:rsidRPr="00F036D7" w:rsidRDefault="00F036D7" w:rsidP="00C507A1">
            <w:pPr>
              <w:spacing w:after="0" w:line="240" w:lineRule="auto"/>
              <w:jc w:val="center"/>
              <w:rPr>
                <w:rFonts w:ascii="Sylfaen" w:eastAsia="Times New Roman" w:hAnsi="Sylfaen" w:cs="Calibri"/>
                <w:color w:val="000000"/>
                <w:sz w:val="20"/>
                <w:szCs w:val="20"/>
              </w:rPr>
            </w:pPr>
            <w:r w:rsidRPr="00F036D7">
              <w:rPr>
                <w:rFonts w:ascii="Sylfaen" w:eastAsia="Times New Roman" w:hAnsi="Sylfaen" w:cs="Calibri"/>
                <w:color w:val="000000"/>
                <w:sz w:val="20"/>
                <w:szCs w:val="20"/>
              </w:rPr>
              <w:t>X</w:t>
            </w:r>
          </w:p>
        </w:tc>
        <w:tc>
          <w:tcPr>
            <w:tcW w:w="2340" w:type="dxa"/>
            <w:tcBorders>
              <w:top w:val="nil"/>
              <w:left w:val="nil"/>
              <w:bottom w:val="single" w:sz="4" w:space="0" w:color="auto"/>
              <w:right w:val="single" w:sz="4" w:space="0" w:color="auto"/>
            </w:tcBorders>
            <w:shd w:val="clear" w:color="auto" w:fill="auto"/>
            <w:hideMark/>
          </w:tcPr>
          <w:p w14:paraId="5595A3E7"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საჭიროების მქონე  შშმ პირების საცხოვრისები ადაპტირებულია </w:t>
            </w:r>
          </w:p>
        </w:tc>
        <w:tc>
          <w:tcPr>
            <w:tcW w:w="1932" w:type="dxa"/>
            <w:tcBorders>
              <w:top w:val="nil"/>
              <w:left w:val="nil"/>
              <w:bottom w:val="single" w:sz="4" w:space="0" w:color="auto"/>
              <w:right w:val="single" w:sz="4" w:space="0" w:color="auto"/>
            </w:tcBorders>
            <w:shd w:val="clear" w:color="auto" w:fill="auto"/>
            <w:hideMark/>
          </w:tcPr>
          <w:p w14:paraId="68BDBA25"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ადაპტირებული საცხოვრებისა და შშმ პირების რაოდენობები, ფოტო მასალა</w:t>
            </w:r>
          </w:p>
        </w:tc>
        <w:tc>
          <w:tcPr>
            <w:tcW w:w="1620" w:type="dxa"/>
            <w:tcBorders>
              <w:top w:val="nil"/>
              <w:left w:val="nil"/>
              <w:bottom w:val="single" w:sz="4" w:space="0" w:color="auto"/>
              <w:right w:val="single" w:sz="4" w:space="0" w:color="auto"/>
            </w:tcBorders>
            <w:shd w:val="clear" w:color="auto" w:fill="auto"/>
            <w:vAlign w:val="center"/>
            <w:hideMark/>
          </w:tcPr>
          <w:p w14:paraId="519B067D" w14:textId="77777777" w:rsidR="00F036D7" w:rsidRPr="00F036D7" w:rsidRDefault="00F036D7" w:rsidP="00C507A1">
            <w:pPr>
              <w:spacing w:after="0" w:line="240" w:lineRule="auto"/>
              <w:jc w:val="center"/>
              <w:rPr>
                <w:rFonts w:ascii="Sylfaen" w:eastAsia="Times New Roman" w:hAnsi="Sylfaen" w:cs="Calibri"/>
                <w:color w:val="FF0000"/>
                <w:sz w:val="20"/>
                <w:szCs w:val="20"/>
              </w:rPr>
            </w:pPr>
            <w:r w:rsidRPr="005110D6">
              <w:rPr>
                <w:rFonts w:ascii="Sylfaen" w:eastAsia="Times New Roman" w:hAnsi="Sylfaen" w:cs="Calibri"/>
                <w:color w:val="000000" w:themeColor="text1"/>
                <w:sz w:val="20"/>
                <w:szCs w:val="20"/>
              </w:rPr>
              <w:t>ინფრასტრუქტურის 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4354DC93"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299ED436"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7CEF584A" w14:textId="77777777" w:rsidTr="00E75430">
        <w:trPr>
          <w:gridAfter w:val="1"/>
          <w:wAfter w:w="60" w:type="dxa"/>
          <w:trHeight w:val="1188"/>
          <w:jc w:val="center"/>
        </w:trPr>
        <w:tc>
          <w:tcPr>
            <w:tcW w:w="11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7E0F063" w14:textId="77777777" w:rsidR="00F036D7" w:rsidRPr="00F036D7" w:rsidRDefault="00F036D7" w:rsidP="00C507A1">
            <w:pPr>
              <w:spacing w:after="0" w:line="240" w:lineRule="auto"/>
              <w:jc w:val="center"/>
              <w:rPr>
                <w:rFonts w:ascii="Sylfaen" w:eastAsia="Times New Roman" w:hAnsi="Sylfaen" w:cs="Calibri"/>
                <w:b/>
                <w:bCs/>
                <w:sz w:val="20"/>
                <w:szCs w:val="20"/>
              </w:rPr>
            </w:pPr>
            <w:r w:rsidRPr="00F036D7">
              <w:rPr>
                <w:rFonts w:ascii="Sylfaen" w:eastAsia="Times New Roman" w:hAnsi="Sylfaen" w:cs="Calibri"/>
                <w:b/>
                <w:bCs/>
                <w:sz w:val="20"/>
                <w:szCs w:val="20"/>
              </w:rPr>
              <w:t>3. ინფორმაციის ხელმისაწვდომობა, ცნობიერების ამაღლება და პოზიტიური დამოკიდებულების ჩამოყალიბება</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7B72D0A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3.1.მუნიციპალიტეტის მაცხოვრებლების ინფორმირებულობის ამაღლება.</w:t>
            </w:r>
          </w:p>
        </w:tc>
        <w:tc>
          <w:tcPr>
            <w:tcW w:w="3108" w:type="dxa"/>
            <w:tcBorders>
              <w:top w:val="nil"/>
              <w:left w:val="nil"/>
              <w:bottom w:val="single" w:sz="4" w:space="0" w:color="auto"/>
              <w:right w:val="single" w:sz="4" w:space="0" w:color="auto"/>
            </w:tcBorders>
            <w:shd w:val="clear" w:color="auto" w:fill="auto"/>
            <w:hideMark/>
          </w:tcPr>
          <w:p w14:paraId="7EBC0DA1"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3.1.1. მუნიციპალიტეტის ვებ-გვერდის ადაპტირება უსინათლო და სმენადაქვეითებული პირების საჭიროებების მიხედვით (აუდიო და ვიდეო ინსტრუქციები)</w:t>
            </w:r>
          </w:p>
        </w:tc>
        <w:tc>
          <w:tcPr>
            <w:tcW w:w="450" w:type="dxa"/>
            <w:tcBorders>
              <w:top w:val="nil"/>
              <w:left w:val="nil"/>
              <w:bottom w:val="single" w:sz="4" w:space="0" w:color="auto"/>
              <w:right w:val="single" w:sz="4" w:space="0" w:color="auto"/>
            </w:tcBorders>
            <w:shd w:val="clear" w:color="auto" w:fill="auto"/>
            <w:noWrap/>
            <w:vAlign w:val="center"/>
            <w:hideMark/>
          </w:tcPr>
          <w:p w14:paraId="0F63CDB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nil"/>
              <w:right w:val="nil"/>
            </w:tcBorders>
            <w:shd w:val="clear" w:color="auto" w:fill="auto"/>
            <w:noWrap/>
            <w:vAlign w:val="bottom"/>
            <w:hideMark/>
          </w:tcPr>
          <w:p w14:paraId="02D741BE" w14:textId="77777777"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701D737"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3CAA0D82"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მუნიციპალიტეტის ვებ-გვერდი ადაპტირებულია უსინათლო და სმენადაქვეითებული პირების საჭიროებების მიხედვით (აუდიო და ვიდეო ინსტრუქციები)</w:t>
            </w:r>
          </w:p>
        </w:tc>
        <w:tc>
          <w:tcPr>
            <w:tcW w:w="1932" w:type="dxa"/>
            <w:tcBorders>
              <w:top w:val="nil"/>
              <w:left w:val="nil"/>
              <w:bottom w:val="single" w:sz="4" w:space="0" w:color="auto"/>
              <w:right w:val="single" w:sz="4" w:space="0" w:color="auto"/>
            </w:tcBorders>
            <w:shd w:val="clear" w:color="auto" w:fill="auto"/>
            <w:hideMark/>
          </w:tcPr>
          <w:p w14:paraId="62D50B5E"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გახმოვანებული ვერბ-გვერდი</w:t>
            </w:r>
          </w:p>
        </w:tc>
        <w:tc>
          <w:tcPr>
            <w:tcW w:w="1620" w:type="dxa"/>
            <w:tcBorders>
              <w:top w:val="nil"/>
              <w:left w:val="nil"/>
              <w:bottom w:val="single" w:sz="4" w:space="0" w:color="auto"/>
              <w:right w:val="single" w:sz="4" w:space="0" w:color="auto"/>
            </w:tcBorders>
            <w:shd w:val="clear" w:color="auto" w:fill="auto"/>
            <w:vAlign w:val="center"/>
            <w:hideMark/>
          </w:tcPr>
          <w:p w14:paraId="2221F88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ადმინისტრაცია და საზოგადოებასთან ურთიერთობის 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0C47412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249B82A2"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16BD6004" w14:textId="77777777" w:rsidTr="00E75430">
        <w:trPr>
          <w:gridAfter w:val="1"/>
          <w:wAfter w:w="60" w:type="dxa"/>
          <w:trHeight w:val="1176"/>
          <w:jc w:val="center"/>
        </w:trPr>
        <w:tc>
          <w:tcPr>
            <w:tcW w:w="1160" w:type="dxa"/>
            <w:vMerge/>
            <w:tcBorders>
              <w:top w:val="nil"/>
              <w:left w:val="single" w:sz="4" w:space="0" w:color="auto"/>
              <w:bottom w:val="single" w:sz="4" w:space="0" w:color="auto"/>
              <w:right w:val="single" w:sz="4" w:space="0" w:color="auto"/>
            </w:tcBorders>
            <w:vAlign w:val="center"/>
            <w:hideMark/>
          </w:tcPr>
          <w:p w14:paraId="051B0E1D"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79F9327E"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6813024F"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3.1.2. მუნიციპალიტეტის მიერ გამართული, გაშუქებადი ბრიფინგების, სხდომების, ვიდეო და ვიზუალური მასალების სურდო თარგმანით უზრუნველყოფა.</w:t>
            </w:r>
          </w:p>
        </w:tc>
        <w:tc>
          <w:tcPr>
            <w:tcW w:w="450" w:type="dxa"/>
            <w:tcBorders>
              <w:top w:val="nil"/>
              <w:left w:val="nil"/>
              <w:bottom w:val="single" w:sz="4" w:space="0" w:color="auto"/>
              <w:right w:val="single" w:sz="4" w:space="0" w:color="auto"/>
            </w:tcBorders>
            <w:shd w:val="clear" w:color="auto" w:fill="auto"/>
            <w:noWrap/>
            <w:vAlign w:val="center"/>
            <w:hideMark/>
          </w:tcPr>
          <w:p w14:paraId="3C4C7853"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5CB0EA0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0A0E311C"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5D7EC59A"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მუნიციპალიტეტის მიერ გამართული, გაშუქებადი ბრიფინგები, სხდომები, ვიდეო და ვიზუალური მასალები სურდო თარგმანით უზრუნველყოფილია</w:t>
            </w:r>
          </w:p>
        </w:tc>
        <w:tc>
          <w:tcPr>
            <w:tcW w:w="1932" w:type="dxa"/>
            <w:tcBorders>
              <w:top w:val="nil"/>
              <w:left w:val="nil"/>
              <w:bottom w:val="single" w:sz="4" w:space="0" w:color="auto"/>
              <w:right w:val="single" w:sz="4" w:space="0" w:color="auto"/>
            </w:tcBorders>
            <w:shd w:val="clear" w:color="auto" w:fill="auto"/>
            <w:hideMark/>
          </w:tcPr>
          <w:p w14:paraId="636F9B41"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სურდო თარჯიმანტან გაფორმებული ხელშეკრულება, შეხვედრების ამსახველი მასალები</w:t>
            </w:r>
          </w:p>
        </w:tc>
        <w:tc>
          <w:tcPr>
            <w:tcW w:w="1620" w:type="dxa"/>
            <w:tcBorders>
              <w:top w:val="nil"/>
              <w:left w:val="nil"/>
              <w:bottom w:val="single" w:sz="4" w:space="0" w:color="auto"/>
              <w:right w:val="single" w:sz="4" w:space="0" w:color="auto"/>
            </w:tcBorders>
            <w:shd w:val="clear" w:color="auto" w:fill="auto"/>
            <w:vAlign w:val="center"/>
            <w:hideMark/>
          </w:tcPr>
          <w:p w14:paraId="4BA4058C"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ადმინისტრაცია და საზოგადოებასთან ურთიერთობის 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6E75AC2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3359CA94"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68000279" w14:textId="77777777" w:rsidTr="00E75430">
        <w:trPr>
          <w:gridAfter w:val="1"/>
          <w:wAfter w:w="60" w:type="dxa"/>
          <w:trHeight w:val="1692"/>
          <w:jc w:val="center"/>
        </w:trPr>
        <w:tc>
          <w:tcPr>
            <w:tcW w:w="1160" w:type="dxa"/>
            <w:vMerge/>
            <w:tcBorders>
              <w:top w:val="nil"/>
              <w:left w:val="single" w:sz="4" w:space="0" w:color="auto"/>
              <w:bottom w:val="single" w:sz="4" w:space="0" w:color="auto"/>
              <w:right w:val="single" w:sz="4" w:space="0" w:color="auto"/>
            </w:tcBorders>
            <w:vAlign w:val="center"/>
            <w:hideMark/>
          </w:tcPr>
          <w:p w14:paraId="7A194188"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35F3F492"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6AFA49BF"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3.1.3. ადმინისტრაციულ ერთეულებში (სოფლებში) საინფორმაციო შეხვედრების/სემინარების/ტრენინგების ჩატარება შეზღუდული შესაძლებლობის მქონე პირთა უფლებებისა და ღირსების პატივისცემის საკითხებზე;</w:t>
            </w:r>
          </w:p>
        </w:tc>
        <w:tc>
          <w:tcPr>
            <w:tcW w:w="450" w:type="dxa"/>
            <w:tcBorders>
              <w:top w:val="nil"/>
              <w:left w:val="nil"/>
              <w:bottom w:val="single" w:sz="4" w:space="0" w:color="auto"/>
              <w:right w:val="single" w:sz="4" w:space="0" w:color="auto"/>
            </w:tcBorders>
            <w:shd w:val="clear" w:color="auto" w:fill="auto"/>
            <w:noWrap/>
            <w:vAlign w:val="center"/>
            <w:hideMark/>
          </w:tcPr>
          <w:p w14:paraId="1EEC13E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61C3835E"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249384D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4A5B0D55"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შეზღუდული შესაძლებლობის მქონე პირთა უფლებებისა და ღირსების პატივისცემის საკითხებზე, ადმინისტრაციულ ერთეულებში (სოფლებში) საინფორმაციო შეხვედრები/სემინარები/ტრენინგები ჩატარებულია </w:t>
            </w:r>
          </w:p>
        </w:tc>
        <w:tc>
          <w:tcPr>
            <w:tcW w:w="1932" w:type="dxa"/>
            <w:tcBorders>
              <w:top w:val="nil"/>
              <w:left w:val="nil"/>
              <w:bottom w:val="single" w:sz="4" w:space="0" w:color="auto"/>
              <w:right w:val="single" w:sz="4" w:space="0" w:color="auto"/>
            </w:tcBorders>
            <w:shd w:val="clear" w:color="auto" w:fill="auto"/>
            <w:hideMark/>
          </w:tcPr>
          <w:p w14:paraId="221B53B1"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ჩატარებული შეხვედრების/სემინარების/ტრენინგების რაოდენობა, ადგილები, რეგისტრაციის ფურცლები, ფოტო მასალები</w:t>
            </w:r>
          </w:p>
        </w:tc>
        <w:tc>
          <w:tcPr>
            <w:tcW w:w="1620" w:type="dxa"/>
            <w:tcBorders>
              <w:top w:val="nil"/>
              <w:left w:val="nil"/>
              <w:bottom w:val="single" w:sz="4" w:space="0" w:color="auto"/>
              <w:right w:val="single" w:sz="4" w:space="0" w:color="auto"/>
            </w:tcBorders>
            <w:shd w:val="clear" w:color="auto" w:fill="auto"/>
            <w:vAlign w:val="center"/>
            <w:hideMark/>
          </w:tcPr>
          <w:p w14:paraId="0D6670AA" w14:textId="015C8638" w:rsidR="00F036D7" w:rsidRPr="005110D6" w:rsidRDefault="00F036D7" w:rsidP="005110D6">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სოციალური</w:t>
            </w:r>
            <w:proofErr w:type="spellEnd"/>
            <w:r w:rsidRPr="00F036D7">
              <w:rPr>
                <w:rFonts w:ascii="Sylfaen" w:eastAsia="Times New Roman" w:hAnsi="Sylfaen" w:cs="Calibri"/>
                <w:sz w:val="20"/>
                <w:szCs w:val="20"/>
              </w:rPr>
              <w:t xml:space="preserve"> </w:t>
            </w:r>
            <w:r w:rsidR="005110D6">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2DFCE88D"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5A7224F0"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384431E9" w14:textId="77777777" w:rsidTr="00E75430">
        <w:trPr>
          <w:gridAfter w:val="1"/>
          <w:wAfter w:w="60" w:type="dxa"/>
          <w:trHeight w:val="1272"/>
          <w:jc w:val="center"/>
        </w:trPr>
        <w:tc>
          <w:tcPr>
            <w:tcW w:w="1160" w:type="dxa"/>
            <w:vMerge/>
            <w:tcBorders>
              <w:top w:val="nil"/>
              <w:left w:val="single" w:sz="4" w:space="0" w:color="auto"/>
              <w:bottom w:val="single" w:sz="4" w:space="0" w:color="auto"/>
              <w:right w:val="single" w:sz="4" w:space="0" w:color="auto"/>
            </w:tcBorders>
            <w:vAlign w:val="center"/>
            <w:hideMark/>
          </w:tcPr>
          <w:p w14:paraId="636BBC63"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37271967"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72064C6C"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3.1.4. საინფორმაციო პოსტერების მომზადება და ადმინისტრაციულ ერთეულებში, ამბულატორიებში, სკოლებში და სხვა სტრატეგიულ ადგილებში განთავსება;</w:t>
            </w:r>
          </w:p>
        </w:tc>
        <w:tc>
          <w:tcPr>
            <w:tcW w:w="450" w:type="dxa"/>
            <w:tcBorders>
              <w:top w:val="nil"/>
              <w:left w:val="nil"/>
              <w:bottom w:val="single" w:sz="4" w:space="0" w:color="auto"/>
              <w:right w:val="single" w:sz="4" w:space="0" w:color="auto"/>
            </w:tcBorders>
            <w:shd w:val="clear" w:color="auto" w:fill="auto"/>
            <w:noWrap/>
            <w:vAlign w:val="center"/>
            <w:hideMark/>
          </w:tcPr>
          <w:p w14:paraId="76AEBA6D" w14:textId="5595B675"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832D6B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416412B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372E76A2" w14:textId="2798AFE4"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საინფორმაციო პოსტერები</w:t>
            </w:r>
            <w:r w:rsidR="00DD5B1A">
              <w:rPr>
                <w:rFonts w:ascii="Sylfaen" w:eastAsia="Times New Roman" w:hAnsi="Sylfaen" w:cs="Calibri"/>
                <w:sz w:val="20"/>
                <w:szCs w:val="20"/>
                <w:lang w:val="ka-GE"/>
              </w:rPr>
              <w:t xml:space="preserve"> </w:t>
            </w:r>
            <w:r w:rsidRPr="00F036D7">
              <w:rPr>
                <w:rFonts w:ascii="Sylfaen" w:eastAsia="Times New Roman" w:hAnsi="Sylfaen" w:cs="Calibri"/>
                <w:sz w:val="20"/>
                <w:szCs w:val="20"/>
              </w:rPr>
              <w:t>მომზადებულია და განთავსებულია ადმინისტრაციულ ერთეულებში, ამბულატორიებში, სკოლებში და სხვა სტრატეგიულ ადგილებში</w:t>
            </w:r>
          </w:p>
        </w:tc>
        <w:tc>
          <w:tcPr>
            <w:tcW w:w="1932" w:type="dxa"/>
            <w:tcBorders>
              <w:top w:val="nil"/>
              <w:left w:val="nil"/>
              <w:bottom w:val="single" w:sz="4" w:space="0" w:color="auto"/>
              <w:right w:val="single" w:sz="4" w:space="0" w:color="auto"/>
            </w:tcBorders>
            <w:shd w:val="clear" w:color="auto" w:fill="auto"/>
            <w:hideMark/>
          </w:tcPr>
          <w:p w14:paraId="0C89E644"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საინფორმაციო პოსტერების შინაარსი და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21538823"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ადმინისტრაცია და საზოგადოებასთან ურთიერთობის სამსახური, სოციალური განყოფილება</w:t>
            </w:r>
          </w:p>
        </w:tc>
        <w:tc>
          <w:tcPr>
            <w:tcW w:w="1080" w:type="dxa"/>
            <w:tcBorders>
              <w:top w:val="nil"/>
              <w:left w:val="nil"/>
              <w:bottom w:val="single" w:sz="4" w:space="0" w:color="auto"/>
              <w:right w:val="single" w:sz="4" w:space="0" w:color="auto"/>
            </w:tcBorders>
            <w:shd w:val="clear" w:color="auto" w:fill="auto"/>
            <w:noWrap/>
            <w:vAlign w:val="center"/>
            <w:hideMark/>
          </w:tcPr>
          <w:p w14:paraId="1C9A5A7E"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688E5AF4"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5191EF59" w14:textId="77777777" w:rsidTr="00E75430">
        <w:trPr>
          <w:gridAfter w:val="1"/>
          <w:wAfter w:w="60" w:type="dxa"/>
          <w:trHeight w:val="1488"/>
          <w:jc w:val="center"/>
        </w:trPr>
        <w:tc>
          <w:tcPr>
            <w:tcW w:w="1160" w:type="dxa"/>
            <w:vMerge/>
            <w:tcBorders>
              <w:top w:val="nil"/>
              <w:left w:val="single" w:sz="4" w:space="0" w:color="auto"/>
              <w:bottom w:val="single" w:sz="4" w:space="0" w:color="auto"/>
              <w:right w:val="single" w:sz="4" w:space="0" w:color="auto"/>
            </w:tcBorders>
            <w:vAlign w:val="center"/>
            <w:hideMark/>
          </w:tcPr>
          <w:p w14:paraId="2B3B875F"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25C5052E"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3.2 ცნობიერების ამაღლების ღონისძიებების დაგეგმვა და განხორციელება.</w:t>
            </w:r>
          </w:p>
        </w:tc>
        <w:tc>
          <w:tcPr>
            <w:tcW w:w="3108" w:type="dxa"/>
            <w:tcBorders>
              <w:top w:val="nil"/>
              <w:left w:val="nil"/>
              <w:bottom w:val="single" w:sz="4" w:space="0" w:color="auto"/>
              <w:right w:val="single" w:sz="4" w:space="0" w:color="auto"/>
            </w:tcBorders>
            <w:shd w:val="clear" w:color="auto" w:fill="auto"/>
            <w:hideMark/>
          </w:tcPr>
          <w:p w14:paraId="12647BFF"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3.2.1. შეზღუდული შესაძლებლობის მქონე პირთა უფლებების შესახებ ახალგაზრდობის ინფორმირებულობის გაზრდის მიზნით სემინარებისა და კონკურსების ჩატარება</w:t>
            </w:r>
          </w:p>
        </w:tc>
        <w:tc>
          <w:tcPr>
            <w:tcW w:w="450" w:type="dxa"/>
            <w:tcBorders>
              <w:top w:val="nil"/>
              <w:left w:val="nil"/>
              <w:bottom w:val="single" w:sz="4" w:space="0" w:color="auto"/>
              <w:right w:val="single" w:sz="4" w:space="0" w:color="auto"/>
            </w:tcBorders>
            <w:shd w:val="clear" w:color="auto" w:fill="auto"/>
            <w:noWrap/>
            <w:vAlign w:val="center"/>
            <w:hideMark/>
          </w:tcPr>
          <w:p w14:paraId="33F5A7A6"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722D661D"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52B36C6E"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4853A894"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შეზღუდული შესაძლებლობის მქონე პირთა უფლებების შესახებ ახალგაზრდობის ინფორმირებულობის გაზრდის მიზნით ჩატარებულია  სემინარები და კონკურსები </w:t>
            </w:r>
          </w:p>
        </w:tc>
        <w:tc>
          <w:tcPr>
            <w:tcW w:w="1932" w:type="dxa"/>
            <w:tcBorders>
              <w:top w:val="nil"/>
              <w:left w:val="nil"/>
              <w:bottom w:val="single" w:sz="4" w:space="0" w:color="auto"/>
              <w:right w:val="single" w:sz="4" w:space="0" w:color="auto"/>
            </w:tcBorders>
            <w:shd w:val="clear" w:color="auto" w:fill="auto"/>
            <w:hideMark/>
          </w:tcPr>
          <w:p w14:paraId="4C770FD4"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ჩატარებული სემინარებისა და კონკურსები რაოდენობა, მონაწილეთა რაოდენობა, რეგისტრაციის ფურცლები, ფოტო მასალა</w:t>
            </w:r>
          </w:p>
        </w:tc>
        <w:tc>
          <w:tcPr>
            <w:tcW w:w="1620" w:type="dxa"/>
            <w:tcBorders>
              <w:top w:val="nil"/>
              <w:left w:val="nil"/>
              <w:bottom w:val="single" w:sz="4" w:space="0" w:color="auto"/>
              <w:right w:val="single" w:sz="4" w:space="0" w:color="auto"/>
            </w:tcBorders>
            <w:shd w:val="clear" w:color="auto" w:fill="auto"/>
            <w:vAlign w:val="center"/>
            <w:hideMark/>
          </w:tcPr>
          <w:p w14:paraId="0EA71E9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ადმინისტრაცია და საზოგადოებასთან ურთიერთობის სამსახური, სოციალური განყოფილება</w:t>
            </w:r>
          </w:p>
        </w:tc>
        <w:tc>
          <w:tcPr>
            <w:tcW w:w="1080" w:type="dxa"/>
            <w:tcBorders>
              <w:top w:val="nil"/>
              <w:left w:val="nil"/>
              <w:bottom w:val="single" w:sz="4" w:space="0" w:color="auto"/>
              <w:right w:val="single" w:sz="4" w:space="0" w:color="auto"/>
            </w:tcBorders>
            <w:shd w:val="clear" w:color="auto" w:fill="auto"/>
            <w:noWrap/>
            <w:vAlign w:val="center"/>
            <w:hideMark/>
          </w:tcPr>
          <w:p w14:paraId="3C4D7A3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0357923D"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7AB92541" w14:textId="77777777" w:rsidTr="00E75430">
        <w:trPr>
          <w:gridAfter w:val="1"/>
          <w:wAfter w:w="60" w:type="dxa"/>
          <w:trHeight w:val="912"/>
          <w:jc w:val="center"/>
        </w:trPr>
        <w:tc>
          <w:tcPr>
            <w:tcW w:w="1160" w:type="dxa"/>
            <w:vMerge/>
            <w:tcBorders>
              <w:top w:val="nil"/>
              <w:left w:val="single" w:sz="4" w:space="0" w:color="auto"/>
              <w:bottom w:val="single" w:sz="4" w:space="0" w:color="auto"/>
              <w:right w:val="single" w:sz="4" w:space="0" w:color="auto"/>
            </w:tcBorders>
            <w:vAlign w:val="center"/>
            <w:hideMark/>
          </w:tcPr>
          <w:p w14:paraId="66980438"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70E6BED8"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5F3450E3"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3.2.2. შშმ პირთ საერთაშორისო და ეროვნული დღეების აღნიშვნა და მასობრივი </w:t>
            </w:r>
            <w:r w:rsidRPr="00F036D7">
              <w:rPr>
                <w:rFonts w:ascii="Sylfaen" w:eastAsia="Times New Roman" w:hAnsi="Sylfaen" w:cs="Calibri"/>
                <w:sz w:val="20"/>
                <w:szCs w:val="20"/>
              </w:rPr>
              <w:lastRenderedPageBreak/>
              <w:t>თემატური ღონისძიებების ხელშეწყობა</w:t>
            </w:r>
          </w:p>
        </w:tc>
        <w:tc>
          <w:tcPr>
            <w:tcW w:w="450" w:type="dxa"/>
            <w:tcBorders>
              <w:top w:val="nil"/>
              <w:left w:val="nil"/>
              <w:bottom w:val="single" w:sz="4" w:space="0" w:color="auto"/>
              <w:right w:val="single" w:sz="4" w:space="0" w:color="auto"/>
            </w:tcBorders>
            <w:shd w:val="clear" w:color="auto" w:fill="auto"/>
            <w:noWrap/>
            <w:vAlign w:val="center"/>
            <w:hideMark/>
          </w:tcPr>
          <w:p w14:paraId="75100E5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lastRenderedPageBreak/>
              <w:t>X</w:t>
            </w:r>
          </w:p>
        </w:tc>
        <w:tc>
          <w:tcPr>
            <w:tcW w:w="450" w:type="dxa"/>
            <w:tcBorders>
              <w:top w:val="nil"/>
              <w:left w:val="nil"/>
              <w:bottom w:val="single" w:sz="4" w:space="0" w:color="auto"/>
              <w:right w:val="single" w:sz="4" w:space="0" w:color="auto"/>
            </w:tcBorders>
            <w:shd w:val="clear" w:color="auto" w:fill="auto"/>
            <w:noWrap/>
            <w:vAlign w:val="center"/>
            <w:hideMark/>
          </w:tcPr>
          <w:p w14:paraId="040440A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32314779"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278FA9A7"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შშმ პირთ საერთაშორისო და ეროვნული დღეების აღნიშვნა და </w:t>
            </w:r>
            <w:r w:rsidRPr="00F036D7">
              <w:rPr>
                <w:rFonts w:ascii="Sylfaen" w:eastAsia="Times New Roman" w:hAnsi="Sylfaen" w:cs="Calibri"/>
                <w:sz w:val="20"/>
                <w:szCs w:val="20"/>
              </w:rPr>
              <w:lastRenderedPageBreak/>
              <w:t>მასობრივი თემატური ღონისძიებების ხელშეწყობა</w:t>
            </w:r>
          </w:p>
        </w:tc>
        <w:tc>
          <w:tcPr>
            <w:tcW w:w="1932" w:type="dxa"/>
            <w:tcBorders>
              <w:top w:val="nil"/>
              <w:left w:val="nil"/>
              <w:bottom w:val="single" w:sz="4" w:space="0" w:color="auto"/>
              <w:right w:val="single" w:sz="4" w:space="0" w:color="auto"/>
            </w:tcBorders>
            <w:shd w:val="clear" w:color="auto" w:fill="auto"/>
            <w:hideMark/>
          </w:tcPr>
          <w:p w14:paraId="4D6C2417"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lastRenderedPageBreak/>
              <w:t>ჩატარებული ღონისძიებების და მონაწილეების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48B1579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შშმპ საკოორდინაციო საბჭო</w:t>
            </w:r>
          </w:p>
        </w:tc>
        <w:tc>
          <w:tcPr>
            <w:tcW w:w="1080" w:type="dxa"/>
            <w:tcBorders>
              <w:top w:val="nil"/>
              <w:left w:val="nil"/>
              <w:bottom w:val="single" w:sz="4" w:space="0" w:color="auto"/>
              <w:right w:val="single" w:sz="4" w:space="0" w:color="auto"/>
            </w:tcBorders>
            <w:shd w:val="clear" w:color="auto" w:fill="auto"/>
            <w:noWrap/>
            <w:vAlign w:val="center"/>
            <w:hideMark/>
          </w:tcPr>
          <w:p w14:paraId="56799EB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12CA6CB5"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554832E0" w14:textId="77777777" w:rsidTr="00E75430">
        <w:trPr>
          <w:gridAfter w:val="1"/>
          <w:wAfter w:w="60" w:type="dxa"/>
          <w:trHeight w:val="1140"/>
          <w:jc w:val="center"/>
        </w:trPr>
        <w:tc>
          <w:tcPr>
            <w:tcW w:w="1160" w:type="dxa"/>
            <w:vMerge/>
            <w:tcBorders>
              <w:top w:val="nil"/>
              <w:left w:val="single" w:sz="4" w:space="0" w:color="auto"/>
              <w:bottom w:val="single" w:sz="4" w:space="0" w:color="auto"/>
              <w:right w:val="single" w:sz="4" w:space="0" w:color="auto"/>
            </w:tcBorders>
            <w:vAlign w:val="center"/>
            <w:hideMark/>
          </w:tcPr>
          <w:p w14:paraId="2BD73616"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7A42AD0D"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6AF5BB5D"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3.2.3. ინკლუზიური სპექტაკლის დადგმა სიღნაღის თეატრის სცენაზე</w:t>
            </w:r>
          </w:p>
        </w:tc>
        <w:tc>
          <w:tcPr>
            <w:tcW w:w="450" w:type="dxa"/>
            <w:tcBorders>
              <w:top w:val="nil"/>
              <w:left w:val="nil"/>
              <w:bottom w:val="nil"/>
              <w:right w:val="nil"/>
            </w:tcBorders>
            <w:shd w:val="clear" w:color="auto" w:fill="auto"/>
            <w:noWrap/>
            <w:vAlign w:val="bottom"/>
            <w:hideMark/>
          </w:tcPr>
          <w:p w14:paraId="7021D17F" w14:textId="77777777" w:rsidR="00F036D7" w:rsidRPr="00F036D7" w:rsidRDefault="00F036D7" w:rsidP="00C507A1">
            <w:pPr>
              <w:spacing w:after="0" w:line="240" w:lineRule="auto"/>
              <w:rPr>
                <w:rFonts w:ascii="Sylfaen" w:eastAsia="Times New Roman" w:hAnsi="Sylfaen" w:cs="Calibri"/>
                <w:sz w:val="20"/>
                <w:szCs w:val="20"/>
              </w:rPr>
            </w:pPr>
          </w:p>
        </w:tc>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5C6EF8E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2850D62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403423CE" w14:textId="2326AC18"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ინკლუზიური სპექტაკლი სიღნაღის თეატრის სცენაზე</w:t>
            </w:r>
          </w:p>
        </w:tc>
        <w:tc>
          <w:tcPr>
            <w:tcW w:w="1932" w:type="dxa"/>
            <w:tcBorders>
              <w:top w:val="nil"/>
              <w:left w:val="nil"/>
              <w:bottom w:val="single" w:sz="4" w:space="0" w:color="auto"/>
              <w:right w:val="single" w:sz="4" w:space="0" w:color="auto"/>
            </w:tcBorders>
            <w:shd w:val="clear" w:color="auto" w:fill="auto"/>
            <w:hideMark/>
          </w:tcPr>
          <w:p w14:paraId="2B4E71ED"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სპექტაკლის ამსახველი ფოტო მასალა, მონაწილე შშმ ბავშვების რაოდენობა, მაყურებლების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7B754DA3" w14:textId="77777777" w:rsidR="00F036D7" w:rsidRPr="00F036D7" w:rsidRDefault="00F036D7" w:rsidP="00C507A1">
            <w:pPr>
              <w:spacing w:after="0" w:line="240" w:lineRule="auto"/>
              <w:jc w:val="center"/>
              <w:rPr>
                <w:rFonts w:ascii="Sylfaen" w:eastAsia="Times New Roman" w:hAnsi="Sylfaen" w:cs="Calibri"/>
                <w:color w:val="FF0000"/>
                <w:sz w:val="20"/>
                <w:szCs w:val="20"/>
              </w:rPr>
            </w:pPr>
            <w:r w:rsidRPr="005110D6">
              <w:rPr>
                <w:rFonts w:ascii="Sylfaen" w:eastAsia="Times New Roman" w:hAnsi="Sylfaen" w:cs="Calibri"/>
                <w:color w:val="000000" w:themeColor="text1"/>
                <w:sz w:val="20"/>
                <w:szCs w:val="20"/>
              </w:rPr>
              <w:t>სიღნაღის თეატრი</w:t>
            </w:r>
          </w:p>
        </w:tc>
        <w:tc>
          <w:tcPr>
            <w:tcW w:w="1080" w:type="dxa"/>
            <w:tcBorders>
              <w:top w:val="nil"/>
              <w:left w:val="nil"/>
              <w:bottom w:val="single" w:sz="4" w:space="0" w:color="auto"/>
              <w:right w:val="single" w:sz="4" w:space="0" w:color="auto"/>
            </w:tcBorders>
            <w:shd w:val="clear" w:color="auto" w:fill="auto"/>
            <w:noWrap/>
            <w:vAlign w:val="center"/>
            <w:hideMark/>
          </w:tcPr>
          <w:p w14:paraId="5E305D6D"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007CF824"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4129620F" w14:textId="77777777" w:rsidTr="00E75430">
        <w:trPr>
          <w:gridAfter w:val="1"/>
          <w:wAfter w:w="60" w:type="dxa"/>
          <w:trHeight w:val="1308"/>
          <w:jc w:val="center"/>
        </w:trPr>
        <w:tc>
          <w:tcPr>
            <w:tcW w:w="1160" w:type="dxa"/>
            <w:vMerge/>
            <w:tcBorders>
              <w:top w:val="nil"/>
              <w:left w:val="single" w:sz="4" w:space="0" w:color="auto"/>
              <w:bottom w:val="single" w:sz="4" w:space="0" w:color="auto"/>
              <w:right w:val="single" w:sz="4" w:space="0" w:color="auto"/>
            </w:tcBorders>
            <w:vAlign w:val="center"/>
            <w:hideMark/>
          </w:tcPr>
          <w:p w14:paraId="4DD4A540"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71D46070"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7B84A0DF"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3.2.4. შშმ პირთა წარმატებული ინდივიდების, ჯგუფების მხარდაჭერა, წახალისება და საზოგადოებისთვის (ახალგაზრდობისთვის) გაცნობა  -</w:t>
            </w:r>
            <w:r w:rsidRPr="00F036D7">
              <w:rPr>
                <w:rFonts w:ascii="Sylfaen" w:eastAsia="Times New Roman" w:hAnsi="Sylfaen" w:cs="Calibri"/>
                <w:color w:val="FF0000"/>
                <w:sz w:val="20"/>
                <w:szCs w:val="20"/>
              </w:rPr>
              <w:t xml:space="preserve"> </w:t>
            </w:r>
            <w:r w:rsidRPr="005110D6">
              <w:rPr>
                <w:rFonts w:ascii="Sylfaen" w:eastAsia="Times New Roman" w:hAnsi="Sylfaen" w:cs="Calibri"/>
                <w:color w:val="000000" w:themeColor="text1"/>
                <w:sz w:val="20"/>
                <w:szCs w:val="20"/>
              </w:rPr>
              <w:t>შეხვედრები სკოლებში</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2A1C7257" w14:textId="6B859579"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05B39A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66C0023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6F22523E"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შშმ პირთა წარმატებული ინდივიდების, ჯგუფების მხარდაჭერა, წახალისება და საზოგადოებისთვის გაცნობა </w:t>
            </w:r>
          </w:p>
        </w:tc>
        <w:tc>
          <w:tcPr>
            <w:tcW w:w="1932" w:type="dxa"/>
            <w:tcBorders>
              <w:top w:val="nil"/>
              <w:left w:val="nil"/>
              <w:bottom w:val="single" w:sz="4" w:space="0" w:color="auto"/>
              <w:right w:val="single" w:sz="4" w:space="0" w:color="auto"/>
            </w:tcBorders>
            <w:shd w:val="clear" w:color="auto" w:fill="auto"/>
            <w:hideMark/>
          </w:tcPr>
          <w:p w14:paraId="12BA194D"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წარამტებული შშმ პირების რაოდენობა, დამსწრეთა რაოდენობა, ღონისძიების ამსახველი მასალები</w:t>
            </w:r>
          </w:p>
        </w:tc>
        <w:tc>
          <w:tcPr>
            <w:tcW w:w="1620" w:type="dxa"/>
            <w:tcBorders>
              <w:top w:val="nil"/>
              <w:left w:val="nil"/>
              <w:bottom w:val="single" w:sz="4" w:space="0" w:color="auto"/>
              <w:right w:val="single" w:sz="4" w:space="0" w:color="auto"/>
            </w:tcBorders>
            <w:shd w:val="clear" w:color="auto" w:fill="auto"/>
            <w:vAlign w:val="center"/>
            <w:hideMark/>
          </w:tcPr>
          <w:p w14:paraId="08694D5B" w14:textId="2EBDFFB8" w:rsidR="00F036D7" w:rsidRPr="005110D6" w:rsidRDefault="00F036D7" w:rsidP="005110D6">
            <w:pPr>
              <w:spacing w:after="0" w:line="240" w:lineRule="auto"/>
              <w:jc w:val="center"/>
              <w:rPr>
                <w:rFonts w:ascii="Sylfaen" w:eastAsia="Times New Roman" w:hAnsi="Sylfaen" w:cs="Calibri"/>
                <w:sz w:val="20"/>
                <w:szCs w:val="20"/>
                <w:lang w:val="ka-GE"/>
              </w:rPr>
            </w:pPr>
            <w:proofErr w:type="spellStart"/>
            <w:r w:rsidRPr="00F036D7">
              <w:rPr>
                <w:rFonts w:ascii="Sylfaen" w:eastAsia="Times New Roman" w:hAnsi="Sylfaen" w:cs="Calibri"/>
                <w:sz w:val="20"/>
                <w:szCs w:val="20"/>
              </w:rPr>
              <w:t>ადმინისტრაცია</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და</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საზოგადოებასთან</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ურთიერთობის</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სამსახური</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სოციალური</w:t>
            </w:r>
            <w:proofErr w:type="spellEnd"/>
            <w:r w:rsidRPr="00F036D7">
              <w:rPr>
                <w:rFonts w:ascii="Sylfaen" w:eastAsia="Times New Roman" w:hAnsi="Sylfaen" w:cs="Calibri"/>
                <w:sz w:val="20"/>
                <w:szCs w:val="20"/>
              </w:rPr>
              <w:t xml:space="preserve"> </w:t>
            </w:r>
            <w:r w:rsidR="005110D6">
              <w:rPr>
                <w:rFonts w:ascii="Sylfaen" w:eastAsia="Times New Roman" w:hAnsi="Sylfaen" w:cs="Calibri"/>
                <w:sz w:val="20"/>
                <w:szCs w:val="20"/>
                <w:lang w:val="ka-GE"/>
              </w:rPr>
              <w:t>სამსახური</w:t>
            </w:r>
          </w:p>
        </w:tc>
        <w:tc>
          <w:tcPr>
            <w:tcW w:w="1080" w:type="dxa"/>
            <w:tcBorders>
              <w:top w:val="nil"/>
              <w:left w:val="nil"/>
              <w:bottom w:val="single" w:sz="4" w:space="0" w:color="auto"/>
              <w:right w:val="single" w:sz="4" w:space="0" w:color="auto"/>
            </w:tcBorders>
            <w:shd w:val="clear" w:color="auto" w:fill="auto"/>
            <w:noWrap/>
            <w:vAlign w:val="center"/>
            <w:hideMark/>
          </w:tcPr>
          <w:p w14:paraId="4AC9603E"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2A7E0F9A"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7CF5F32B" w14:textId="77777777" w:rsidTr="00E75430">
        <w:trPr>
          <w:gridAfter w:val="1"/>
          <w:wAfter w:w="60" w:type="dxa"/>
          <w:trHeight w:val="1080"/>
          <w:jc w:val="center"/>
        </w:trPr>
        <w:tc>
          <w:tcPr>
            <w:tcW w:w="1160" w:type="dxa"/>
            <w:vMerge/>
            <w:tcBorders>
              <w:top w:val="nil"/>
              <w:left w:val="single" w:sz="4" w:space="0" w:color="auto"/>
              <w:bottom w:val="single" w:sz="4" w:space="0" w:color="auto"/>
              <w:right w:val="single" w:sz="4" w:space="0" w:color="auto"/>
            </w:tcBorders>
            <w:vAlign w:val="center"/>
            <w:hideMark/>
          </w:tcPr>
          <w:p w14:paraId="6BA3AE7E"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0169F7D6"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3.3. გენდერის თემების მეინსტრიმიზაცია შშმ პირთა უფლებების რეალიზებაში</w:t>
            </w:r>
          </w:p>
        </w:tc>
        <w:tc>
          <w:tcPr>
            <w:tcW w:w="3108" w:type="dxa"/>
            <w:tcBorders>
              <w:top w:val="nil"/>
              <w:left w:val="nil"/>
              <w:bottom w:val="single" w:sz="4" w:space="0" w:color="auto"/>
              <w:right w:val="single" w:sz="4" w:space="0" w:color="auto"/>
            </w:tcBorders>
            <w:shd w:val="clear" w:color="auto" w:fill="auto"/>
            <w:hideMark/>
          </w:tcPr>
          <w:p w14:paraId="59557B1F"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3.3.1. შშმ ქალებისა და გოგონების მონაცემების მოძიება და მათი საჭიროებების იდენტიფიცირება;</w:t>
            </w:r>
          </w:p>
        </w:tc>
        <w:tc>
          <w:tcPr>
            <w:tcW w:w="450" w:type="dxa"/>
            <w:tcBorders>
              <w:top w:val="nil"/>
              <w:left w:val="nil"/>
              <w:bottom w:val="single" w:sz="4" w:space="0" w:color="auto"/>
              <w:right w:val="single" w:sz="4" w:space="0" w:color="auto"/>
            </w:tcBorders>
            <w:shd w:val="clear" w:color="auto" w:fill="auto"/>
            <w:noWrap/>
            <w:vAlign w:val="bottom"/>
            <w:hideMark/>
          </w:tcPr>
          <w:p w14:paraId="3F613ED0"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10B37BBF" w14:textId="5D753F9F"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509EFB1E" w14:textId="23FC26D2" w:rsidR="00F036D7" w:rsidRPr="00F036D7" w:rsidRDefault="005110D6"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r w:rsidR="00F036D7"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7E149898"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შშმ ქალებისა და გოგონების რაოდენობა და მათი საჭიროებები იდენტიფიცირებულია</w:t>
            </w:r>
          </w:p>
        </w:tc>
        <w:tc>
          <w:tcPr>
            <w:tcW w:w="1932" w:type="dxa"/>
            <w:tcBorders>
              <w:top w:val="nil"/>
              <w:left w:val="nil"/>
              <w:bottom w:val="single" w:sz="4" w:space="0" w:color="auto"/>
              <w:right w:val="single" w:sz="4" w:space="0" w:color="auto"/>
            </w:tcBorders>
            <w:shd w:val="clear" w:color="auto" w:fill="auto"/>
            <w:hideMark/>
          </w:tcPr>
          <w:p w14:paraId="772EF23B"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იდენტიფიცირებული შშმ ქალებისა და გოგონების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5F0FBABE" w14:textId="55C2E0A7" w:rsidR="00F036D7" w:rsidRPr="00F036D7" w:rsidRDefault="00F036D7" w:rsidP="005110D6">
            <w:pPr>
              <w:spacing w:after="0" w:line="240" w:lineRule="auto"/>
              <w:jc w:val="center"/>
              <w:rPr>
                <w:rFonts w:ascii="Sylfaen" w:eastAsia="Times New Roman" w:hAnsi="Sylfaen" w:cs="Calibri"/>
                <w:sz w:val="20"/>
                <w:szCs w:val="20"/>
              </w:rPr>
            </w:pPr>
            <w:proofErr w:type="spellStart"/>
            <w:r w:rsidRPr="00F036D7">
              <w:rPr>
                <w:rFonts w:ascii="Sylfaen" w:eastAsia="Times New Roman" w:hAnsi="Sylfaen" w:cs="Calibri"/>
                <w:sz w:val="20"/>
                <w:szCs w:val="20"/>
              </w:rPr>
              <w:t>სოციალური</w:t>
            </w:r>
            <w:proofErr w:type="spellEnd"/>
            <w:r w:rsidRPr="00F036D7">
              <w:rPr>
                <w:rFonts w:ascii="Sylfaen" w:eastAsia="Times New Roman" w:hAnsi="Sylfaen" w:cs="Calibri"/>
                <w:sz w:val="20"/>
                <w:szCs w:val="20"/>
              </w:rPr>
              <w:t xml:space="preserve"> </w:t>
            </w:r>
            <w:r w:rsidR="005110D6">
              <w:rPr>
                <w:rFonts w:ascii="Sylfaen" w:eastAsia="Times New Roman" w:hAnsi="Sylfaen" w:cs="Calibri"/>
                <w:sz w:val="20"/>
                <w:szCs w:val="20"/>
                <w:lang w:val="ka-GE"/>
              </w:rPr>
              <w:t xml:space="preserve">სამსახური, </w:t>
            </w:r>
            <w:proofErr w:type="spellStart"/>
            <w:r w:rsidRPr="00F036D7">
              <w:rPr>
                <w:rFonts w:ascii="Sylfaen" w:eastAsia="Times New Roman" w:hAnsi="Sylfaen" w:cs="Calibri"/>
                <w:sz w:val="20"/>
                <w:szCs w:val="20"/>
              </w:rPr>
              <w:t>გენდერული</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და</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შშმპ</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საბჭო</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797BE7DB"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217ABEC9"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0345C6A5" w14:textId="77777777" w:rsidTr="00E75430">
        <w:trPr>
          <w:gridAfter w:val="1"/>
          <w:wAfter w:w="60" w:type="dxa"/>
          <w:trHeight w:val="1104"/>
          <w:jc w:val="center"/>
        </w:trPr>
        <w:tc>
          <w:tcPr>
            <w:tcW w:w="1160" w:type="dxa"/>
            <w:vMerge/>
            <w:tcBorders>
              <w:top w:val="nil"/>
              <w:left w:val="single" w:sz="4" w:space="0" w:color="auto"/>
              <w:bottom w:val="single" w:sz="4" w:space="0" w:color="auto"/>
              <w:right w:val="single" w:sz="4" w:space="0" w:color="auto"/>
            </w:tcBorders>
            <w:vAlign w:val="center"/>
            <w:hideMark/>
          </w:tcPr>
          <w:p w14:paraId="027EA3C6"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4F5D8CD0"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52EFF602" w14:textId="7616A055"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xml:space="preserve">3.3.2. შშმ ქალებისა </w:t>
            </w:r>
            <w:proofErr w:type="spellStart"/>
            <w:r w:rsidRPr="00F036D7">
              <w:rPr>
                <w:rFonts w:ascii="Sylfaen" w:eastAsia="Times New Roman" w:hAnsi="Sylfaen" w:cs="Calibri"/>
                <w:sz w:val="20"/>
                <w:szCs w:val="20"/>
              </w:rPr>
              <w:t>და</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გოგოებისთვის</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მუნიციპალური</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სერვისების</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ხელმისაწვდომობის</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გაზრდა</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მათი</w:t>
            </w:r>
            <w:proofErr w:type="spellEnd"/>
            <w:r w:rsidRPr="00F036D7">
              <w:rPr>
                <w:rFonts w:ascii="Sylfaen" w:eastAsia="Times New Roman" w:hAnsi="Sylfaen" w:cs="Calibri"/>
                <w:sz w:val="20"/>
                <w:szCs w:val="20"/>
              </w:rPr>
              <w:t xml:space="preserve"> საჭიროებების გათვალისწინებით;</w:t>
            </w:r>
          </w:p>
        </w:tc>
        <w:tc>
          <w:tcPr>
            <w:tcW w:w="450" w:type="dxa"/>
            <w:tcBorders>
              <w:top w:val="nil"/>
              <w:left w:val="nil"/>
              <w:bottom w:val="single" w:sz="4" w:space="0" w:color="auto"/>
              <w:right w:val="single" w:sz="4" w:space="0" w:color="auto"/>
            </w:tcBorders>
            <w:shd w:val="clear" w:color="auto" w:fill="auto"/>
            <w:noWrap/>
            <w:vAlign w:val="bottom"/>
            <w:hideMark/>
          </w:tcPr>
          <w:p w14:paraId="5ABD9187" w14:textId="77777777" w:rsidR="00F036D7" w:rsidRPr="00F036D7" w:rsidRDefault="00F036D7" w:rsidP="00C507A1">
            <w:pPr>
              <w:spacing w:after="0" w:line="240" w:lineRule="auto"/>
              <w:rPr>
                <w:rFonts w:ascii="Sylfaen" w:eastAsia="Times New Roman" w:hAnsi="Sylfaen" w:cs="Calibri"/>
                <w:color w:val="000000"/>
                <w:sz w:val="20"/>
                <w:szCs w:val="20"/>
              </w:rPr>
            </w:pPr>
            <w:r w:rsidRPr="00F036D7">
              <w:rPr>
                <w:rFonts w:ascii="Sylfaen" w:eastAsia="Times New Roman" w:hAnsi="Sylfaen" w:cs="Calibri"/>
                <w:color w:val="000000"/>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3584C9FA" w14:textId="5D11DA75"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2453ECE" w14:textId="1B6A1BB6" w:rsidR="00F036D7" w:rsidRPr="00F036D7" w:rsidRDefault="005110D6"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r w:rsidR="00F036D7"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75874D82"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შშმ ქალებისა და გოგოებისთვის მუნიციპალური სერვისების ხელმისაწვდომობა გაზრდილია</w:t>
            </w:r>
          </w:p>
        </w:tc>
        <w:tc>
          <w:tcPr>
            <w:tcW w:w="1932" w:type="dxa"/>
            <w:tcBorders>
              <w:top w:val="nil"/>
              <w:left w:val="nil"/>
              <w:bottom w:val="single" w:sz="4" w:space="0" w:color="auto"/>
              <w:right w:val="single" w:sz="4" w:space="0" w:color="auto"/>
            </w:tcBorders>
            <w:shd w:val="clear" w:color="auto" w:fill="auto"/>
            <w:hideMark/>
          </w:tcPr>
          <w:p w14:paraId="62B56AE9"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მუნიციპალური სერვისებით მოსარგებლე გოგონების და ქალების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64D3620E" w14:textId="4BD24A32" w:rsidR="00F036D7" w:rsidRPr="00F036D7" w:rsidRDefault="00F036D7" w:rsidP="005110D6">
            <w:pPr>
              <w:spacing w:after="0" w:line="240" w:lineRule="auto"/>
              <w:jc w:val="center"/>
              <w:rPr>
                <w:rFonts w:ascii="Sylfaen" w:eastAsia="Times New Roman" w:hAnsi="Sylfaen" w:cs="Calibri"/>
                <w:sz w:val="20"/>
                <w:szCs w:val="20"/>
              </w:rPr>
            </w:pPr>
            <w:proofErr w:type="spellStart"/>
            <w:r w:rsidRPr="00F036D7">
              <w:rPr>
                <w:rFonts w:ascii="Sylfaen" w:eastAsia="Times New Roman" w:hAnsi="Sylfaen" w:cs="Calibri"/>
                <w:sz w:val="20"/>
                <w:szCs w:val="20"/>
              </w:rPr>
              <w:t>სოციალური</w:t>
            </w:r>
            <w:proofErr w:type="spellEnd"/>
            <w:r w:rsidRPr="00F036D7">
              <w:rPr>
                <w:rFonts w:ascii="Sylfaen" w:eastAsia="Times New Roman" w:hAnsi="Sylfaen" w:cs="Calibri"/>
                <w:sz w:val="20"/>
                <w:szCs w:val="20"/>
              </w:rPr>
              <w:t xml:space="preserve"> </w:t>
            </w:r>
            <w:r w:rsidR="005110D6">
              <w:rPr>
                <w:rFonts w:ascii="Sylfaen" w:eastAsia="Times New Roman" w:hAnsi="Sylfaen" w:cs="Calibri"/>
                <w:sz w:val="20"/>
                <w:szCs w:val="20"/>
                <w:lang w:val="ka-GE"/>
              </w:rPr>
              <w:t>სამსახური</w:t>
            </w:r>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გენდერული</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და</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შშმპ</w:t>
            </w:r>
            <w:proofErr w:type="spellEnd"/>
            <w:r w:rsidRPr="00F036D7">
              <w:rPr>
                <w:rFonts w:ascii="Sylfaen" w:eastAsia="Times New Roman" w:hAnsi="Sylfaen" w:cs="Calibri"/>
                <w:sz w:val="20"/>
                <w:szCs w:val="20"/>
              </w:rPr>
              <w:t xml:space="preserve"> საბჭო</w:t>
            </w:r>
          </w:p>
        </w:tc>
        <w:tc>
          <w:tcPr>
            <w:tcW w:w="1080" w:type="dxa"/>
            <w:tcBorders>
              <w:top w:val="nil"/>
              <w:left w:val="nil"/>
              <w:bottom w:val="single" w:sz="4" w:space="0" w:color="auto"/>
              <w:right w:val="single" w:sz="4" w:space="0" w:color="auto"/>
            </w:tcBorders>
            <w:shd w:val="clear" w:color="auto" w:fill="auto"/>
            <w:noWrap/>
            <w:vAlign w:val="center"/>
            <w:hideMark/>
          </w:tcPr>
          <w:p w14:paraId="1C65A52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027CA800"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748C266C" w14:textId="77777777" w:rsidTr="00E75430">
        <w:trPr>
          <w:gridAfter w:val="1"/>
          <w:wAfter w:w="60" w:type="dxa"/>
          <w:trHeight w:val="1404"/>
          <w:jc w:val="center"/>
        </w:trPr>
        <w:tc>
          <w:tcPr>
            <w:tcW w:w="1160" w:type="dxa"/>
            <w:vMerge/>
            <w:tcBorders>
              <w:top w:val="nil"/>
              <w:left w:val="single" w:sz="4" w:space="0" w:color="auto"/>
              <w:bottom w:val="single" w:sz="4" w:space="0" w:color="auto"/>
              <w:right w:val="single" w:sz="4" w:space="0" w:color="auto"/>
            </w:tcBorders>
            <w:vAlign w:val="center"/>
            <w:hideMark/>
          </w:tcPr>
          <w:p w14:paraId="26E255BA"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53FF8A5E"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0D6C2D7D"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3.3.3. მუნიციპალიტეტის გენდერულ საბჭოში და სტრატეგიაში შშმ ქალების ჩართვა და მათი საჭიროებების მეინსტრიმიზაცია;</w:t>
            </w:r>
          </w:p>
        </w:tc>
        <w:tc>
          <w:tcPr>
            <w:tcW w:w="450" w:type="dxa"/>
            <w:tcBorders>
              <w:top w:val="nil"/>
              <w:left w:val="nil"/>
              <w:bottom w:val="single" w:sz="4" w:space="0" w:color="auto"/>
              <w:right w:val="single" w:sz="4" w:space="0" w:color="auto"/>
            </w:tcBorders>
            <w:shd w:val="clear" w:color="auto" w:fill="auto"/>
            <w:noWrap/>
            <w:vAlign w:val="center"/>
            <w:hideMark/>
          </w:tcPr>
          <w:p w14:paraId="0A19D91F" w14:textId="50B5CB4A"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1CAB4365"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714537F4" w14:textId="6944BC3C" w:rsidR="00F036D7" w:rsidRPr="00F036D7" w:rsidRDefault="005110D6"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r w:rsidR="00F036D7"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078089AC"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მუნიციპალიტეტის გენდერულ საბჭოში და სტრატეგიაში შშმ ქალების ჩართვა და მათი საჭიროებების მეინსტრიმიზაცია;</w:t>
            </w:r>
          </w:p>
        </w:tc>
        <w:tc>
          <w:tcPr>
            <w:tcW w:w="1932" w:type="dxa"/>
            <w:tcBorders>
              <w:top w:val="nil"/>
              <w:left w:val="nil"/>
              <w:bottom w:val="single" w:sz="4" w:space="0" w:color="auto"/>
              <w:right w:val="single" w:sz="4" w:space="0" w:color="auto"/>
            </w:tcBorders>
            <w:shd w:val="clear" w:color="auto" w:fill="auto"/>
            <w:hideMark/>
          </w:tcPr>
          <w:p w14:paraId="692E530A"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გენდერული საბჭოს წევრების შესახებ დოკუმენტი და განახლებული გენდერული თანასწორობის სტრატეგიის დოკუმენტი</w:t>
            </w:r>
          </w:p>
        </w:tc>
        <w:tc>
          <w:tcPr>
            <w:tcW w:w="1620" w:type="dxa"/>
            <w:tcBorders>
              <w:top w:val="nil"/>
              <w:left w:val="nil"/>
              <w:bottom w:val="single" w:sz="4" w:space="0" w:color="auto"/>
              <w:right w:val="single" w:sz="4" w:space="0" w:color="auto"/>
            </w:tcBorders>
            <w:shd w:val="clear" w:color="auto" w:fill="auto"/>
            <w:vAlign w:val="center"/>
            <w:hideMark/>
          </w:tcPr>
          <w:p w14:paraId="31349262" w14:textId="0CF62849" w:rsidR="00F036D7" w:rsidRPr="00F036D7" w:rsidRDefault="00F036D7" w:rsidP="00C507A1">
            <w:pPr>
              <w:spacing w:after="0" w:line="240" w:lineRule="auto"/>
              <w:jc w:val="center"/>
              <w:rPr>
                <w:rFonts w:ascii="Sylfaen" w:eastAsia="Times New Roman" w:hAnsi="Sylfaen" w:cs="Calibri"/>
                <w:sz w:val="20"/>
                <w:szCs w:val="20"/>
              </w:rPr>
            </w:pPr>
            <w:proofErr w:type="spellStart"/>
            <w:r w:rsidRPr="00F036D7">
              <w:rPr>
                <w:rFonts w:ascii="Sylfaen" w:eastAsia="Times New Roman" w:hAnsi="Sylfaen" w:cs="Calibri"/>
                <w:sz w:val="20"/>
                <w:szCs w:val="20"/>
              </w:rPr>
              <w:t>გენდერული</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და</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შშმპ</w:t>
            </w:r>
            <w:proofErr w:type="spellEnd"/>
            <w:r w:rsidRPr="00F036D7">
              <w:rPr>
                <w:rFonts w:ascii="Sylfaen" w:eastAsia="Times New Roman" w:hAnsi="Sylfaen" w:cs="Calibri"/>
                <w:sz w:val="20"/>
                <w:szCs w:val="20"/>
              </w:rPr>
              <w:t xml:space="preserve"> </w:t>
            </w:r>
            <w:proofErr w:type="spellStart"/>
            <w:r w:rsidRPr="00F036D7">
              <w:rPr>
                <w:rFonts w:ascii="Sylfaen" w:eastAsia="Times New Roman" w:hAnsi="Sylfaen" w:cs="Calibri"/>
                <w:sz w:val="20"/>
                <w:szCs w:val="20"/>
              </w:rPr>
              <w:t>საბჭო</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14:paraId="48E074B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bottom"/>
            <w:hideMark/>
          </w:tcPr>
          <w:p w14:paraId="65EA9CBF"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 </w:t>
            </w:r>
          </w:p>
        </w:tc>
      </w:tr>
      <w:tr w:rsidR="00951278" w:rsidRPr="00F036D7" w14:paraId="668E57BD" w14:textId="77777777" w:rsidTr="00E75430">
        <w:trPr>
          <w:gridAfter w:val="1"/>
          <w:wAfter w:w="60" w:type="dxa"/>
          <w:trHeight w:val="2028"/>
          <w:jc w:val="center"/>
        </w:trPr>
        <w:tc>
          <w:tcPr>
            <w:tcW w:w="1160" w:type="dxa"/>
            <w:vMerge/>
            <w:tcBorders>
              <w:top w:val="nil"/>
              <w:left w:val="single" w:sz="4" w:space="0" w:color="auto"/>
              <w:bottom w:val="single" w:sz="4" w:space="0" w:color="auto"/>
              <w:right w:val="single" w:sz="4" w:space="0" w:color="auto"/>
            </w:tcBorders>
            <w:vAlign w:val="center"/>
            <w:hideMark/>
          </w:tcPr>
          <w:p w14:paraId="3FAAF1AC"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1C0637D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3.4. ადგილობრივი შეზღუდული შესაძლებლობის მქონე პირთა(DPO) და შშმ პირთა საკითხებზე მომუშავე არასამთავრობო ორგანიზაციების გაძლიერება და მჭიდრო თანამშრომლობა</w:t>
            </w:r>
          </w:p>
        </w:tc>
        <w:tc>
          <w:tcPr>
            <w:tcW w:w="3108" w:type="dxa"/>
            <w:tcBorders>
              <w:top w:val="nil"/>
              <w:left w:val="nil"/>
              <w:bottom w:val="single" w:sz="4" w:space="0" w:color="auto"/>
              <w:right w:val="single" w:sz="4" w:space="0" w:color="auto"/>
            </w:tcBorders>
            <w:shd w:val="clear" w:color="auto" w:fill="auto"/>
            <w:hideMark/>
          </w:tcPr>
          <w:p w14:paraId="359808B8"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3.4.1.ადგილობრივი შეზღუდული შესაძლებლობის მქონე პირთა(DPO) და შშმ პირთა საკითხებზე მომუშავე არასამთავრობო ორგანიზაციების  კვარტალური შეხვედრების ჩატარება მუნიციპალიტეტის მერთან და საკრებულოს თავჯდომარესთან;</w:t>
            </w:r>
          </w:p>
        </w:tc>
        <w:tc>
          <w:tcPr>
            <w:tcW w:w="450" w:type="dxa"/>
            <w:tcBorders>
              <w:top w:val="nil"/>
              <w:left w:val="nil"/>
              <w:bottom w:val="single" w:sz="4" w:space="0" w:color="auto"/>
              <w:right w:val="single" w:sz="4" w:space="0" w:color="auto"/>
            </w:tcBorders>
            <w:shd w:val="clear" w:color="auto" w:fill="auto"/>
            <w:noWrap/>
            <w:vAlign w:val="center"/>
            <w:hideMark/>
          </w:tcPr>
          <w:p w14:paraId="249352BD" w14:textId="5A742DDE"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2D9D29C"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39717C1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51B375BF"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ადგილობრივი შეზღუდული შესაძლებლობის მქონე პირთა(DPO) და შშმ პირთა საკითხებზე მომუშავე არასამთავრობო ორგანიზაციების კვარტალური შეხვედრები ჩატარებულია</w:t>
            </w:r>
          </w:p>
        </w:tc>
        <w:tc>
          <w:tcPr>
            <w:tcW w:w="1932" w:type="dxa"/>
            <w:tcBorders>
              <w:top w:val="nil"/>
              <w:left w:val="nil"/>
              <w:bottom w:val="single" w:sz="4" w:space="0" w:color="auto"/>
              <w:right w:val="single" w:sz="4" w:space="0" w:color="auto"/>
            </w:tcBorders>
            <w:shd w:val="clear" w:color="auto" w:fill="auto"/>
            <w:hideMark/>
          </w:tcPr>
          <w:p w14:paraId="6CB8FAF9"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ჩატარებული კვარტალური შეხვედრების რაოდენობა</w:t>
            </w:r>
          </w:p>
        </w:tc>
        <w:tc>
          <w:tcPr>
            <w:tcW w:w="1620" w:type="dxa"/>
            <w:tcBorders>
              <w:top w:val="nil"/>
              <w:left w:val="nil"/>
              <w:bottom w:val="single" w:sz="4" w:space="0" w:color="auto"/>
              <w:right w:val="single" w:sz="4" w:space="0" w:color="auto"/>
            </w:tcBorders>
            <w:shd w:val="clear" w:color="auto" w:fill="auto"/>
            <w:vAlign w:val="center"/>
            <w:hideMark/>
          </w:tcPr>
          <w:p w14:paraId="0F81137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შშმპ საკოორდინაციო საბჭო</w:t>
            </w:r>
          </w:p>
        </w:tc>
        <w:tc>
          <w:tcPr>
            <w:tcW w:w="1080" w:type="dxa"/>
            <w:tcBorders>
              <w:top w:val="nil"/>
              <w:left w:val="nil"/>
              <w:bottom w:val="single" w:sz="4" w:space="0" w:color="auto"/>
              <w:right w:val="single" w:sz="4" w:space="0" w:color="auto"/>
            </w:tcBorders>
            <w:shd w:val="clear" w:color="auto" w:fill="auto"/>
            <w:noWrap/>
            <w:vAlign w:val="center"/>
            <w:hideMark/>
          </w:tcPr>
          <w:p w14:paraId="65D3F95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center"/>
            <w:hideMark/>
          </w:tcPr>
          <w:p w14:paraId="101090C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r>
      <w:tr w:rsidR="00951278" w:rsidRPr="00F036D7" w14:paraId="1544B9DF" w14:textId="77777777" w:rsidTr="00E75430">
        <w:trPr>
          <w:gridAfter w:val="1"/>
          <w:wAfter w:w="60" w:type="dxa"/>
          <w:trHeight w:val="1656"/>
          <w:jc w:val="center"/>
        </w:trPr>
        <w:tc>
          <w:tcPr>
            <w:tcW w:w="1160" w:type="dxa"/>
            <w:vMerge/>
            <w:tcBorders>
              <w:top w:val="nil"/>
              <w:left w:val="single" w:sz="4" w:space="0" w:color="auto"/>
              <w:bottom w:val="single" w:sz="4" w:space="0" w:color="auto"/>
              <w:right w:val="single" w:sz="4" w:space="0" w:color="auto"/>
            </w:tcBorders>
            <w:vAlign w:val="center"/>
            <w:hideMark/>
          </w:tcPr>
          <w:p w14:paraId="7DC8D1C3"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1C241975"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2FF15B79"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3.4.1. ადგილობრივი შეზღუდული შესაძლებლობის მქონე პირთა(DPO) და შშმ პირთა საკითხებზე მომუშავე არასამთავრობო ორგანიზაციებთან ერთად საპროექტო წინადადებების მომზადება და თანადაფინანსების უზრუნველყოფა;</w:t>
            </w:r>
          </w:p>
        </w:tc>
        <w:tc>
          <w:tcPr>
            <w:tcW w:w="450" w:type="dxa"/>
            <w:tcBorders>
              <w:top w:val="nil"/>
              <w:left w:val="nil"/>
              <w:bottom w:val="single" w:sz="4" w:space="0" w:color="auto"/>
              <w:right w:val="single" w:sz="4" w:space="0" w:color="auto"/>
            </w:tcBorders>
            <w:shd w:val="clear" w:color="auto" w:fill="auto"/>
            <w:noWrap/>
            <w:vAlign w:val="center"/>
            <w:hideMark/>
          </w:tcPr>
          <w:p w14:paraId="594EECC0" w14:textId="36108414"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43DD59A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450" w:type="dxa"/>
            <w:tcBorders>
              <w:top w:val="nil"/>
              <w:left w:val="nil"/>
              <w:bottom w:val="single" w:sz="4" w:space="0" w:color="auto"/>
              <w:right w:val="single" w:sz="4" w:space="0" w:color="auto"/>
            </w:tcBorders>
            <w:shd w:val="clear" w:color="auto" w:fill="auto"/>
            <w:noWrap/>
            <w:vAlign w:val="center"/>
            <w:hideMark/>
          </w:tcPr>
          <w:p w14:paraId="1DC4C4E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2340" w:type="dxa"/>
            <w:tcBorders>
              <w:top w:val="nil"/>
              <w:left w:val="nil"/>
              <w:bottom w:val="single" w:sz="4" w:space="0" w:color="auto"/>
              <w:right w:val="single" w:sz="4" w:space="0" w:color="auto"/>
            </w:tcBorders>
            <w:shd w:val="clear" w:color="auto" w:fill="auto"/>
            <w:hideMark/>
          </w:tcPr>
          <w:p w14:paraId="20C23047"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ადგილობრივი შეზღუდული შესაძლებლობის მქონე პირთა(DPO) და შშმ პირთა საკითხებზე მომუშავე არასამთავრობო ორგანიზაციებთან ერთად საპროექტო წინადადებების მომზადება და თანადაფინანსების უზრუნველყოფა;</w:t>
            </w:r>
          </w:p>
        </w:tc>
        <w:tc>
          <w:tcPr>
            <w:tcW w:w="1932" w:type="dxa"/>
            <w:tcBorders>
              <w:top w:val="nil"/>
              <w:left w:val="nil"/>
              <w:bottom w:val="single" w:sz="4" w:space="0" w:color="auto"/>
              <w:right w:val="single" w:sz="4" w:space="0" w:color="auto"/>
            </w:tcBorders>
            <w:shd w:val="clear" w:color="auto" w:fill="auto"/>
            <w:hideMark/>
          </w:tcPr>
          <w:p w14:paraId="54C2D847"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საპროექტო წინადადებებისა და დაფინანსებული პროექტების რაოდენობა და შინაარსი</w:t>
            </w:r>
          </w:p>
        </w:tc>
        <w:tc>
          <w:tcPr>
            <w:tcW w:w="1620" w:type="dxa"/>
            <w:tcBorders>
              <w:top w:val="nil"/>
              <w:left w:val="nil"/>
              <w:bottom w:val="single" w:sz="4" w:space="0" w:color="auto"/>
              <w:right w:val="single" w:sz="4" w:space="0" w:color="auto"/>
            </w:tcBorders>
            <w:shd w:val="clear" w:color="auto" w:fill="auto"/>
            <w:vAlign w:val="center"/>
            <w:hideMark/>
          </w:tcPr>
          <w:p w14:paraId="51EFF661"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შშმპ საკოორდინაციო საბჭო</w:t>
            </w:r>
          </w:p>
        </w:tc>
        <w:tc>
          <w:tcPr>
            <w:tcW w:w="1080" w:type="dxa"/>
            <w:tcBorders>
              <w:top w:val="nil"/>
              <w:left w:val="nil"/>
              <w:bottom w:val="single" w:sz="4" w:space="0" w:color="auto"/>
              <w:right w:val="single" w:sz="4" w:space="0" w:color="auto"/>
            </w:tcBorders>
            <w:shd w:val="clear" w:color="auto" w:fill="auto"/>
            <w:noWrap/>
            <w:vAlign w:val="center"/>
            <w:hideMark/>
          </w:tcPr>
          <w:p w14:paraId="7DCBD83A"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center"/>
            <w:hideMark/>
          </w:tcPr>
          <w:p w14:paraId="103325FB"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r>
      <w:tr w:rsidR="00951278" w:rsidRPr="00F036D7" w14:paraId="30F3459A" w14:textId="77777777" w:rsidTr="00E75430">
        <w:trPr>
          <w:gridAfter w:val="1"/>
          <w:wAfter w:w="60" w:type="dxa"/>
          <w:trHeight w:val="828"/>
          <w:jc w:val="center"/>
        </w:trPr>
        <w:tc>
          <w:tcPr>
            <w:tcW w:w="1160" w:type="dxa"/>
            <w:vMerge/>
            <w:tcBorders>
              <w:top w:val="nil"/>
              <w:left w:val="single" w:sz="4" w:space="0" w:color="auto"/>
              <w:bottom w:val="single" w:sz="4" w:space="0" w:color="auto"/>
              <w:right w:val="single" w:sz="4" w:space="0" w:color="auto"/>
            </w:tcBorders>
            <w:vAlign w:val="center"/>
            <w:hideMark/>
          </w:tcPr>
          <w:p w14:paraId="089B4F85" w14:textId="77777777" w:rsidR="00F036D7" w:rsidRPr="00F036D7" w:rsidRDefault="00F036D7" w:rsidP="00C507A1">
            <w:pPr>
              <w:spacing w:after="0" w:line="240" w:lineRule="auto"/>
              <w:rPr>
                <w:rFonts w:ascii="Sylfaen" w:eastAsia="Times New Roman" w:hAnsi="Sylfaen" w:cs="Calibri"/>
                <w:b/>
                <w:bCs/>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14:paraId="49465AF0" w14:textId="77777777" w:rsidR="00F036D7" w:rsidRPr="00F036D7" w:rsidRDefault="00F036D7" w:rsidP="00C507A1">
            <w:pPr>
              <w:spacing w:after="0" w:line="240" w:lineRule="auto"/>
              <w:rPr>
                <w:rFonts w:ascii="Sylfaen" w:eastAsia="Times New Roman" w:hAnsi="Sylfaen" w:cs="Calibri"/>
                <w:sz w:val="20"/>
                <w:szCs w:val="20"/>
              </w:rPr>
            </w:pPr>
          </w:p>
        </w:tc>
        <w:tc>
          <w:tcPr>
            <w:tcW w:w="3108" w:type="dxa"/>
            <w:tcBorders>
              <w:top w:val="nil"/>
              <w:left w:val="nil"/>
              <w:bottom w:val="single" w:sz="4" w:space="0" w:color="auto"/>
              <w:right w:val="single" w:sz="4" w:space="0" w:color="auto"/>
            </w:tcBorders>
            <w:shd w:val="clear" w:color="auto" w:fill="auto"/>
            <w:hideMark/>
          </w:tcPr>
          <w:p w14:paraId="2B1B76D1"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3.5. საერთაშორისო და ეროვნულ არასამთავრობო ორგანიზაციებთან თანამშრომლობის გაძლიერება</w:t>
            </w:r>
          </w:p>
        </w:tc>
        <w:tc>
          <w:tcPr>
            <w:tcW w:w="450" w:type="dxa"/>
            <w:tcBorders>
              <w:top w:val="nil"/>
              <w:left w:val="nil"/>
              <w:bottom w:val="single" w:sz="4" w:space="0" w:color="auto"/>
              <w:right w:val="single" w:sz="4" w:space="0" w:color="auto"/>
            </w:tcBorders>
            <w:shd w:val="clear" w:color="auto" w:fill="auto"/>
            <w:noWrap/>
            <w:vAlign w:val="center"/>
            <w:hideMark/>
          </w:tcPr>
          <w:p w14:paraId="57A9EA4B" w14:textId="32A7B25B" w:rsidR="00F036D7" w:rsidRPr="00F036D7" w:rsidRDefault="00F036D7" w:rsidP="00C507A1">
            <w:pPr>
              <w:spacing w:after="0" w:line="240" w:lineRule="auto"/>
              <w:jc w:val="center"/>
              <w:rPr>
                <w:rFonts w:ascii="Sylfaen" w:eastAsia="Times New Roman" w:hAnsi="Sylfaen" w:cs="Calibri"/>
                <w:sz w:val="20"/>
                <w:szCs w:val="20"/>
              </w:rPr>
            </w:pPr>
          </w:p>
        </w:tc>
        <w:tc>
          <w:tcPr>
            <w:tcW w:w="450" w:type="dxa"/>
            <w:tcBorders>
              <w:top w:val="nil"/>
              <w:left w:val="nil"/>
              <w:bottom w:val="single" w:sz="4" w:space="0" w:color="auto"/>
              <w:right w:val="single" w:sz="4" w:space="0" w:color="auto"/>
            </w:tcBorders>
            <w:shd w:val="clear" w:color="auto" w:fill="auto"/>
            <w:noWrap/>
            <w:vAlign w:val="center"/>
            <w:hideMark/>
          </w:tcPr>
          <w:p w14:paraId="2C8E2C31" w14:textId="667224A6" w:rsidR="00F036D7" w:rsidRPr="00F036D7" w:rsidRDefault="005110D6"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bookmarkStart w:id="0" w:name="_GoBack"/>
            <w:bookmarkEnd w:id="0"/>
            <w:r w:rsidR="00F036D7" w:rsidRPr="00F036D7">
              <w:rPr>
                <w:rFonts w:ascii="Sylfaen" w:eastAsia="Times New Roman" w:hAnsi="Sylfaen" w:cs="Calibri"/>
                <w:sz w:val="20"/>
                <w:szCs w:val="20"/>
              </w:rPr>
              <w:t> </w:t>
            </w:r>
          </w:p>
        </w:tc>
        <w:tc>
          <w:tcPr>
            <w:tcW w:w="450" w:type="dxa"/>
            <w:tcBorders>
              <w:top w:val="nil"/>
              <w:left w:val="nil"/>
              <w:bottom w:val="single" w:sz="4" w:space="0" w:color="auto"/>
              <w:right w:val="single" w:sz="4" w:space="0" w:color="auto"/>
            </w:tcBorders>
            <w:shd w:val="clear" w:color="auto" w:fill="auto"/>
            <w:noWrap/>
            <w:vAlign w:val="center"/>
            <w:hideMark/>
          </w:tcPr>
          <w:p w14:paraId="654231AF"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 </w:t>
            </w:r>
          </w:p>
        </w:tc>
        <w:tc>
          <w:tcPr>
            <w:tcW w:w="2340" w:type="dxa"/>
            <w:tcBorders>
              <w:top w:val="nil"/>
              <w:left w:val="nil"/>
              <w:bottom w:val="single" w:sz="4" w:space="0" w:color="auto"/>
              <w:right w:val="single" w:sz="4" w:space="0" w:color="auto"/>
            </w:tcBorders>
            <w:shd w:val="clear" w:color="auto" w:fill="auto"/>
            <w:hideMark/>
          </w:tcPr>
          <w:p w14:paraId="3778F744"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საერთაშორისო და ეროვნულ არასამთავრობო ორგანიზაციებთან თანამშრომლობა გაძლიერებულია</w:t>
            </w:r>
          </w:p>
        </w:tc>
        <w:tc>
          <w:tcPr>
            <w:tcW w:w="1932" w:type="dxa"/>
            <w:tcBorders>
              <w:top w:val="nil"/>
              <w:left w:val="nil"/>
              <w:bottom w:val="single" w:sz="4" w:space="0" w:color="auto"/>
              <w:right w:val="single" w:sz="4" w:space="0" w:color="auto"/>
            </w:tcBorders>
            <w:shd w:val="clear" w:color="auto" w:fill="auto"/>
            <w:hideMark/>
          </w:tcPr>
          <w:p w14:paraId="36B2CCBC" w14:textId="77777777" w:rsidR="00F036D7" w:rsidRPr="00F036D7" w:rsidRDefault="00F036D7" w:rsidP="00C507A1">
            <w:pPr>
              <w:spacing w:after="0" w:line="240" w:lineRule="auto"/>
              <w:rPr>
                <w:rFonts w:ascii="Sylfaen" w:eastAsia="Times New Roman" w:hAnsi="Sylfaen" w:cs="Calibri"/>
                <w:sz w:val="20"/>
                <w:szCs w:val="20"/>
              </w:rPr>
            </w:pPr>
            <w:r w:rsidRPr="00F036D7">
              <w:rPr>
                <w:rFonts w:ascii="Sylfaen" w:eastAsia="Times New Roman" w:hAnsi="Sylfaen" w:cs="Calibri"/>
                <w:sz w:val="20"/>
                <w:szCs w:val="20"/>
              </w:rPr>
              <w:t>საანგარიშო პერიოდში დონორი ორგანიზაციების რიცხვი 40% გაიზარდა</w:t>
            </w:r>
          </w:p>
        </w:tc>
        <w:tc>
          <w:tcPr>
            <w:tcW w:w="1620" w:type="dxa"/>
            <w:tcBorders>
              <w:top w:val="nil"/>
              <w:left w:val="nil"/>
              <w:bottom w:val="single" w:sz="4" w:space="0" w:color="auto"/>
              <w:right w:val="single" w:sz="4" w:space="0" w:color="auto"/>
            </w:tcBorders>
            <w:shd w:val="clear" w:color="auto" w:fill="auto"/>
            <w:vAlign w:val="center"/>
            <w:hideMark/>
          </w:tcPr>
          <w:p w14:paraId="04652AC2"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შშმპ საკოორდინაციო საბჭო</w:t>
            </w:r>
          </w:p>
        </w:tc>
        <w:tc>
          <w:tcPr>
            <w:tcW w:w="1080" w:type="dxa"/>
            <w:tcBorders>
              <w:top w:val="nil"/>
              <w:left w:val="nil"/>
              <w:bottom w:val="single" w:sz="4" w:space="0" w:color="auto"/>
              <w:right w:val="single" w:sz="4" w:space="0" w:color="auto"/>
            </w:tcBorders>
            <w:shd w:val="clear" w:color="auto" w:fill="auto"/>
            <w:noWrap/>
            <w:vAlign w:val="center"/>
            <w:hideMark/>
          </w:tcPr>
          <w:p w14:paraId="3825FB84"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c>
          <w:tcPr>
            <w:tcW w:w="809" w:type="dxa"/>
            <w:tcBorders>
              <w:top w:val="nil"/>
              <w:left w:val="nil"/>
              <w:bottom w:val="single" w:sz="4" w:space="0" w:color="auto"/>
              <w:right w:val="single" w:sz="4" w:space="0" w:color="auto"/>
            </w:tcBorders>
            <w:shd w:val="clear" w:color="auto" w:fill="auto"/>
            <w:noWrap/>
            <w:vAlign w:val="center"/>
            <w:hideMark/>
          </w:tcPr>
          <w:p w14:paraId="242EC2C8" w14:textId="77777777" w:rsidR="00F036D7" w:rsidRPr="00F036D7" w:rsidRDefault="00F036D7" w:rsidP="00C507A1">
            <w:pPr>
              <w:spacing w:after="0" w:line="240" w:lineRule="auto"/>
              <w:jc w:val="center"/>
              <w:rPr>
                <w:rFonts w:ascii="Sylfaen" w:eastAsia="Times New Roman" w:hAnsi="Sylfaen" w:cs="Calibri"/>
                <w:sz w:val="20"/>
                <w:szCs w:val="20"/>
              </w:rPr>
            </w:pPr>
            <w:r w:rsidRPr="00F036D7">
              <w:rPr>
                <w:rFonts w:ascii="Sylfaen" w:eastAsia="Times New Roman" w:hAnsi="Sylfaen" w:cs="Calibri"/>
                <w:sz w:val="20"/>
                <w:szCs w:val="20"/>
              </w:rPr>
              <w:t>X</w:t>
            </w:r>
          </w:p>
        </w:tc>
      </w:tr>
    </w:tbl>
    <w:p w14:paraId="6C8A6E74" w14:textId="77777777" w:rsidR="00F036D7" w:rsidRPr="001727FC" w:rsidRDefault="00F036D7" w:rsidP="00D24A11">
      <w:pPr>
        <w:jc w:val="both"/>
        <w:rPr>
          <w:rFonts w:ascii="Sylfaen" w:hAnsi="Sylfaen"/>
        </w:rPr>
      </w:pPr>
    </w:p>
    <w:p w14:paraId="6594EF1E" w14:textId="77777777" w:rsidR="00D55EB0" w:rsidRDefault="00D55EB0" w:rsidP="00D55EB0">
      <w:pPr>
        <w:rPr>
          <w:rFonts w:eastAsia="Times New Roman"/>
          <w:vanish/>
        </w:rPr>
      </w:pPr>
    </w:p>
    <w:sectPr w:rsidR="00D55EB0" w:rsidSect="00E75430">
      <w:footerReference w:type="default" r:id="rId8"/>
      <w:pgSz w:w="15840" w:h="12240" w:orient="landscape"/>
      <w:pgMar w:top="994" w:right="80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52D6E" w14:textId="77777777" w:rsidR="00F27DA5" w:rsidRDefault="00F27DA5" w:rsidP="001727FC">
      <w:pPr>
        <w:spacing w:after="0" w:line="240" w:lineRule="auto"/>
      </w:pPr>
      <w:r>
        <w:separator/>
      </w:r>
    </w:p>
  </w:endnote>
  <w:endnote w:type="continuationSeparator" w:id="0">
    <w:p w14:paraId="02F01864" w14:textId="77777777" w:rsidR="00F27DA5" w:rsidRDefault="00F27DA5" w:rsidP="0017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681592"/>
      <w:docPartObj>
        <w:docPartGallery w:val="Page Numbers (Bottom of Page)"/>
        <w:docPartUnique/>
      </w:docPartObj>
    </w:sdtPr>
    <w:sdtEndPr>
      <w:rPr>
        <w:noProof/>
      </w:rPr>
    </w:sdtEndPr>
    <w:sdtContent>
      <w:p w14:paraId="12577F36" w14:textId="430B7411" w:rsidR="00CE1B9E" w:rsidRDefault="00CE1B9E">
        <w:pPr>
          <w:pStyle w:val="Footer"/>
          <w:jc w:val="right"/>
        </w:pPr>
        <w:r>
          <w:fldChar w:fldCharType="begin"/>
        </w:r>
        <w:r>
          <w:instrText xml:space="preserve"> PAGE   \* MERGEFORMAT </w:instrText>
        </w:r>
        <w:r>
          <w:fldChar w:fldCharType="separate"/>
        </w:r>
        <w:r w:rsidR="005110D6">
          <w:rPr>
            <w:noProof/>
          </w:rPr>
          <w:t>21</w:t>
        </w:r>
        <w:r>
          <w:rPr>
            <w:noProof/>
          </w:rPr>
          <w:fldChar w:fldCharType="end"/>
        </w:r>
      </w:p>
    </w:sdtContent>
  </w:sdt>
  <w:p w14:paraId="6D613220" w14:textId="77777777" w:rsidR="00CE1B9E" w:rsidRDefault="00CE1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E7E78" w14:textId="77777777" w:rsidR="00F27DA5" w:rsidRDefault="00F27DA5" w:rsidP="001727FC">
      <w:pPr>
        <w:spacing w:after="0" w:line="240" w:lineRule="auto"/>
      </w:pPr>
      <w:r>
        <w:separator/>
      </w:r>
    </w:p>
  </w:footnote>
  <w:footnote w:type="continuationSeparator" w:id="0">
    <w:p w14:paraId="5C37A3F5" w14:textId="77777777" w:rsidR="00F27DA5" w:rsidRDefault="00F27DA5" w:rsidP="00172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6069"/>
    <w:multiLevelType w:val="hybridMultilevel"/>
    <w:tmpl w:val="126AEFDC"/>
    <w:lvl w:ilvl="0" w:tplc="9FE46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3758F"/>
    <w:multiLevelType w:val="multilevel"/>
    <w:tmpl w:val="705E2046"/>
    <w:lvl w:ilvl="0">
      <w:start w:val="1"/>
      <w:numFmt w:val="decimal"/>
      <w:lvlText w:val="%1."/>
      <w:lvlJc w:val="left"/>
      <w:pPr>
        <w:ind w:left="720" w:hanging="360"/>
      </w:pPr>
      <w:rPr>
        <w:rFonts w:ascii="Sylfaen" w:eastAsiaTheme="minorHAnsi" w:hAnsi="Sylfaen" w:cs="Sylfae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C3909FA"/>
    <w:multiLevelType w:val="hybridMultilevel"/>
    <w:tmpl w:val="2F100826"/>
    <w:lvl w:ilvl="0" w:tplc="98C44332">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02F30"/>
    <w:multiLevelType w:val="hybridMultilevel"/>
    <w:tmpl w:val="AEDCDEEA"/>
    <w:lvl w:ilvl="0" w:tplc="A3DA849A">
      <w:start w:val="1"/>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D65B0"/>
    <w:multiLevelType w:val="hybridMultilevel"/>
    <w:tmpl w:val="DA9046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5F2E25E3"/>
    <w:multiLevelType w:val="hybridMultilevel"/>
    <w:tmpl w:val="770099AE"/>
    <w:lvl w:ilvl="0" w:tplc="E5C07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03756"/>
    <w:multiLevelType w:val="multilevel"/>
    <w:tmpl w:val="347CC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57A4895"/>
    <w:multiLevelType w:val="multilevel"/>
    <w:tmpl w:val="620493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EC"/>
    <w:rsid w:val="000401DF"/>
    <w:rsid w:val="0007102E"/>
    <w:rsid w:val="00135186"/>
    <w:rsid w:val="001727FC"/>
    <w:rsid w:val="001D436F"/>
    <w:rsid w:val="001F67E3"/>
    <w:rsid w:val="00262B37"/>
    <w:rsid w:val="00345527"/>
    <w:rsid w:val="00350B9E"/>
    <w:rsid w:val="003554EA"/>
    <w:rsid w:val="003A4D10"/>
    <w:rsid w:val="003D5706"/>
    <w:rsid w:val="004D5F65"/>
    <w:rsid w:val="004D6EDD"/>
    <w:rsid w:val="00500C17"/>
    <w:rsid w:val="005110D6"/>
    <w:rsid w:val="0052621A"/>
    <w:rsid w:val="00606B8A"/>
    <w:rsid w:val="006221EC"/>
    <w:rsid w:val="00764A93"/>
    <w:rsid w:val="00784D68"/>
    <w:rsid w:val="007A6064"/>
    <w:rsid w:val="007D7FFD"/>
    <w:rsid w:val="009243CD"/>
    <w:rsid w:val="00951278"/>
    <w:rsid w:val="009D7B15"/>
    <w:rsid w:val="009E7226"/>
    <w:rsid w:val="00AB29D0"/>
    <w:rsid w:val="00AD27D1"/>
    <w:rsid w:val="00AE1351"/>
    <w:rsid w:val="00AF3883"/>
    <w:rsid w:val="00B26BFA"/>
    <w:rsid w:val="00B37351"/>
    <w:rsid w:val="00B601D4"/>
    <w:rsid w:val="00B82D2A"/>
    <w:rsid w:val="00B936A6"/>
    <w:rsid w:val="00BC40D2"/>
    <w:rsid w:val="00C00470"/>
    <w:rsid w:val="00C507A1"/>
    <w:rsid w:val="00C711C9"/>
    <w:rsid w:val="00CE1B9E"/>
    <w:rsid w:val="00D24A11"/>
    <w:rsid w:val="00D42FE2"/>
    <w:rsid w:val="00D55EB0"/>
    <w:rsid w:val="00D8276E"/>
    <w:rsid w:val="00DD5B1A"/>
    <w:rsid w:val="00E12E9B"/>
    <w:rsid w:val="00E75430"/>
    <w:rsid w:val="00E90FED"/>
    <w:rsid w:val="00EA5AC3"/>
    <w:rsid w:val="00F036D7"/>
    <w:rsid w:val="00F27DA5"/>
    <w:rsid w:val="00F720AA"/>
    <w:rsid w:val="00F853CE"/>
    <w:rsid w:val="00FA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AC3"/>
  <w15:chartTrackingRefBased/>
  <w15:docId w15:val="{98383D6F-E5BF-4506-A81E-D4B241C1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6F"/>
    <w:pPr>
      <w:ind w:left="720"/>
      <w:contextualSpacing/>
    </w:pPr>
  </w:style>
  <w:style w:type="character" w:styleId="Hyperlink">
    <w:name w:val="Hyperlink"/>
    <w:basedOn w:val="DefaultParagraphFont"/>
    <w:uiPriority w:val="99"/>
    <w:semiHidden/>
    <w:unhideWhenUsed/>
    <w:rsid w:val="00F036D7"/>
    <w:rPr>
      <w:color w:val="0000FF"/>
      <w:u w:val="single"/>
    </w:rPr>
  </w:style>
  <w:style w:type="character" w:styleId="FollowedHyperlink">
    <w:name w:val="FollowedHyperlink"/>
    <w:basedOn w:val="DefaultParagraphFont"/>
    <w:uiPriority w:val="99"/>
    <w:semiHidden/>
    <w:unhideWhenUsed/>
    <w:rsid w:val="00F036D7"/>
    <w:rPr>
      <w:color w:val="800080"/>
      <w:u w:val="single"/>
    </w:rPr>
  </w:style>
  <w:style w:type="paragraph" w:customStyle="1" w:styleId="msonormal0">
    <w:name w:val="msonormal"/>
    <w:basedOn w:val="Normal"/>
    <w:rsid w:val="00F036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F036D7"/>
    <w:pPr>
      <w:spacing w:before="100" w:beforeAutospacing="1" w:after="100" w:afterAutospacing="1" w:line="240" w:lineRule="auto"/>
    </w:pPr>
    <w:rPr>
      <w:rFonts w:ascii="Sylfaen" w:eastAsia="Times New Roman" w:hAnsi="Sylfaen" w:cs="Times New Roman"/>
      <w:sz w:val="20"/>
      <w:szCs w:val="20"/>
    </w:rPr>
  </w:style>
  <w:style w:type="paragraph" w:customStyle="1" w:styleId="font6">
    <w:name w:val="font6"/>
    <w:basedOn w:val="Normal"/>
    <w:rsid w:val="00F036D7"/>
    <w:pPr>
      <w:spacing w:before="100" w:beforeAutospacing="1" w:after="100" w:afterAutospacing="1" w:line="240" w:lineRule="auto"/>
    </w:pPr>
    <w:rPr>
      <w:rFonts w:ascii="Sylfaen" w:eastAsia="Times New Roman" w:hAnsi="Sylfaen" w:cs="Times New Roman"/>
      <w:color w:val="FF0000"/>
      <w:sz w:val="20"/>
      <w:szCs w:val="20"/>
    </w:rPr>
  </w:style>
  <w:style w:type="paragraph" w:customStyle="1" w:styleId="xl63">
    <w:name w:val="xl63"/>
    <w:basedOn w:val="Normal"/>
    <w:rsid w:val="00F036D7"/>
    <w:pPr>
      <w:spacing w:before="100" w:beforeAutospacing="1" w:after="100" w:afterAutospacing="1" w:line="240" w:lineRule="auto"/>
    </w:pPr>
    <w:rPr>
      <w:rFonts w:ascii="Sylfaen" w:eastAsia="Times New Roman" w:hAnsi="Sylfaen" w:cs="Times New Roman"/>
      <w:sz w:val="24"/>
      <w:szCs w:val="24"/>
    </w:rPr>
  </w:style>
  <w:style w:type="paragraph" w:customStyle="1" w:styleId="xl64">
    <w:name w:val="xl64"/>
    <w:basedOn w:val="Normal"/>
    <w:rsid w:val="00F036D7"/>
    <w:pPr>
      <w:spacing w:before="100" w:beforeAutospacing="1" w:after="100" w:afterAutospacing="1" w:line="240" w:lineRule="auto"/>
      <w:textAlignment w:val="top"/>
    </w:pPr>
    <w:rPr>
      <w:rFonts w:ascii="Sylfaen" w:eastAsia="Times New Roman" w:hAnsi="Sylfaen" w:cs="Times New Roman"/>
      <w:sz w:val="20"/>
      <w:szCs w:val="20"/>
    </w:rPr>
  </w:style>
  <w:style w:type="paragraph" w:customStyle="1" w:styleId="xl65">
    <w:name w:val="xl65"/>
    <w:basedOn w:val="Normal"/>
    <w:rsid w:val="00F036D7"/>
    <w:pP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66">
    <w:name w:val="xl66"/>
    <w:basedOn w:val="Normal"/>
    <w:rsid w:val="00F03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sz w:val="20"/>
      <w:szCs w:val="20"/>
    </w:rPr>
  </w:style>
  <w:style w:type="paragraph" w:customStyle="1" w:styleId="xl67">
    <w:name w:val="xl67"/>
    <w:basedOn w:val="Normal"/>
    <w:rsid w:val="00F03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sz w:val="20"/>
      <w:szCs w:val="20"/>
    </w:rPr>
  </w:style>
  <w:style w:type="paragraph" w:customStyle="1" w:styleId="xl68">
    <w:name w:val="xl68"/>
    <w:basedOn w:val="Normal"/>
    <w:rsid w:val="00F03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69">
    <w:name w:val="xl69"/>
    <w:basedOn w:val="Normal"/>
    <w:rsid w:val="00F036D7"/>
    <w:pPr>
      <w:pBdr>
        <w:top w:val="single" w:sz="4" w:space="0" w:color="auto"/>
        <w:left w:val="single" w:sz="4" w:space="0" w:color="auto"/>
        <w:bottom w:val="single" w:sz="4" w:space="0" w:color="auto"/>
        <w:right w:val="single" w:sz="4" w:space="0" w:color="auto"/>
      </w:pBdr>
      <w:shd w:val="clear" w:color="000000" w:fill="ECD4FA"/>
      <w:spacing w:before="100" w:beforeAutospacing="1" w:after="100" w:afterAutospacing="1" w:line="240" w:lineRule="auto"/>
      <w:textAlignment w:val="center"/>
    </w:pPr>
    <w:rPr>
      <w:rFonts w:ascii="Sylfaen" w:eastAsia="Times New Roman" w:hAnsi="Sylfaen" w:cs="Times New Roman"/>
      <w:b/>
      <w:bCs/>
      <w:sz w:val="20"/>
      <w:szCs w:val="20"/>
    </w:rPr>
  </w:style>
  <w:style w:type="paragraph" w:customStyle="1" w:styleId="xl70">
    <w:name w:val="xl70"/>
    <w:basedOn w:val="Normal"/>
    <w:rsid w:val="00F03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0"/>
      <w:szCs w:val="20"/>
    </w:rPr>
  </w:style>
  <w:style w:type="paragraph" w:customStyle="1" w:styleId="xl71">
    <w:name w:val="xl71"/>
    <w:basedOn w:val="Normal"/>
    <w:rsid w:val="00F03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0"/>
      <w:szCs w:val="20"/>
    </w:rPr>
  </w:style>
  <w:style w:type="paragraph" w:customStyle="1" w:styleId="xl72">
    <w:name w:val="xl72"/>
    <w:basedOn w:val="Normal"/>
    <w:rsid w:val="00F036D7"/>
    <w:pPr>
      <w:pBdr>
        <w:top w:val="single" w:sz="4" w:space="0" w:color="auto"/>
        <w:left w:val="single" w:sz="4" w:space="0" w:color="auto"/>
        <w:bottom w:val="single" w:sz="4" w:space="0" w:color="auto"/>
        <w:right w:val="single" w:sz="4" w:space="0" w:color="auto"/>
      </w:pBdr>
      <w:shd w:val="clear" w:color="000000" w:fill="ECD4FA"/>
      <w:spacing w:before="100" w:beforeAutospacing="1" w:after="100" w:afterAutospacing="1" w:line="240" w:lineRule="auto"/>
      <w:jc w:val="center"/>
      <w:textAlignment w:val="center"/>
    </w:pPr>
    <w:rPr>
      <w:rFonts w:ascii="Sylfaen" w:eastAsia="Times New Roman" w:hAnsi="Sylfaen" w:cs="Times New Roman"/>
      <w:b/>
      <w:bCs/>
      <w:sz w:val="20"/>
      <w:szCs w:val="20"/>
    </w:rPr>
  </w:style>
  <w:style w:type="paragraph" w:customStyle="1" w:styleId="xl73">
    <w:name w:val="xl73"/>
    <w:basedOn w:val="Normal"/>
    <w:rsid w:val="00F036D7"/>
    <w:pPr>
      <w:spacing w:before="100" w:beforeAutospacing="1" w:after="100" w:afterAutospacing="1" w:line="240" w:lineRule="auto"/>
      <w:textAlignment w:val="top"/>
    </w:pPr>
    <w:rPr>
      <w:rFonts w:ascii="Sylfaen" w:eastAsia="Times New Roman" w:hAnsi="Sylfaen" w:cs="Times New Roman"/>
      <w:sz w:val="24"/>
      <w:szCs w:val="24"/>
    </w:rPr>
  </w:style>
  <w:style w:type="paragraph" w:customStyle="1" w:styleId="xl74">
    <w:name w:val="xl74"/>
    <w:basedOn w:val="Normal"/>
    <w:rsid w:val="00F03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0"/>
      <w:szCs w:val="20"/>
    </w:rPr>
  </w:style>
  <w:style w:type="paragraph" w:customStyle="1" w:styleId="xl75">
    <w:name w:val="xl75"/>
    <w:basedOn w:val="Normal"/>
    <w:rsid w:val="00F036D7"/>
    <w:pPr>
      <w:pBdr>
        <w:top w:val="single" w:sz="8" w:space="0" w:color="auto"/>
        <w:left w:val="single" w:sz="8" w:space="0" w:color="auto"/>
      </w:pBdr>
      <w:shd w:val="clear" w:color="000000" w:fill="B58AE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76">
    <w:name w:val="xl76"/>
    <w:basedOn w:val="Normal"/>
    <w:rsid w:val="00F036D7"/>
    <w:pPr>
      <w:pBdr>
        <w:top w:val="single" w:sz="8" w:space="0" w:color="auto"/>
      </w:pBdr>
      <w:shd w:val="clear" w:color="000000" w:fill="B58AE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77">
    <w:name w:val="xl77"/>
    <w:basedOn w:val="Normal"/>
    <w:rsid w:val="00F036D7"/>
    <w:pPr>
      <w:pBdr>
        <w:top w:val="single" w:sz="8" w:space="0" w:color="auto"/>
        <w:right w:val="single" w:sz="8" w:space="0" w:color="auto"/>
      </w:pBdr>
      <w:shd w:val="clear" w:color="000000" w:fill="B58AE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78">
    <w:name w:val="xl78"/>
    <w:basedOn w:val="Normal"/>
    <w:rsid w:val="00F03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79">
    <w:name w:val="xl79"/>
    <w:basedOn w:val="Normal"/>
    <w:rsid w:val="00F036D7"/>
    <w:pPr>
      <w:spacing w:before="100" w:beforeAutospacing="1" w:after="100" w:afterAutospacing="1" w:line="240" w:lineRule="auto"/>
      <w:textAlignment w:val="top"/>
    </w:pPr>
    <w:rPr>
      <w:rFonts w:ascii="Sylfaen" w:eastAsia="Times New Roman" w:hAnsi="Sylfaen" w:cs="Times New Roman"/>
      <w:sz w:val="24"/>
      <w:szCs w:val="24"/>
    </w:rPr>
  </w:style>
  <w:style w:type="paragraph" w:customStyle="1" w:styleId="xl80">
    <w:name w:val="xl80"/>
    <w:basedOn w:val="Normal"/>
    <w:rsid w:val="00F036D7"/>
    <w:pP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81">
    <w:name w:val="xl81"/>
    <w:basedOn w:val="Normal"/>
    <w:rsid w:val="00F036D7"/>
    <w:pPr>
      <w:pBdr>
        <w:top w:val="single" w:sz="4" w:space="0" w:color="auto"/>
        <w:left w:val="single" w:sz="4" w:space="0" w:color="auto"/>
        <w:bottom w:val="single" w:sz="4" w:space="0" w:color="auto"/>
        <w:right w:val="single" w:sz="4" w:space="0" w:color="auto"/>
      </w:pBdr>
      <w:shd w:val="clear" w:color="000000" w:fill="ECD4FA"/>
      <w:spacing w:before="100" w:beforeAutospacing="1" w:after="100" w:afterAutospacing="1" w:line="240" w:lineRule="auto"/>
      <w:jc w:val="center"/>
      <w:textAlignment w:val="center"/>
    </w:pPr>
    <w:rPr>
      <w:rFonts w:ascii="Sylfaen" w:eastAsia="Times New Roman" w:hAnsi="Sylfaen" w:cs="Times New Roman"/>
      <w:b/>
      <w:bCs/>
      <w:sz w:val="20"/>
      <w:szCs w:val="20"/>
    </w:rPr>
  </w:style>
  <w:style w:type="paragraph" w:customStyle="1" w:styleId="xl82">
    <w:name w:val="xl82"/>
    <w:basedOn w:val="Normal"/>
    <w:rsid w:val="00F036D7"/>
    <w:pPr>
      <w:pBdr>
        <w:top w:val="single" w:sz="4" w:space="0" w:color="auto"/>
        <w:left w:val="single" w:sz="4" w:space="0" w:color="auto"/>
        <w:bottom w:val="single" w:sz="4" w:space="0" w:color="auto"/>
        <w:right w:val="single" w:sz="4" w:space="0" w:color="auto"/>
      </w:pBdr>
      <w:shd w:val="clear" w:color="000000" w:fill="ECD4FA"/>
      <w:spacing w:before="100" w:beforeAutospacing="1" w:after="100" w:afterAutospacing="1" w:line="240" w:lineRule="auto"/>
      <w:textAlignment w:val="center"/>
    </w:pPr>
    <w:rPr>
      <w:rFonts w:ascii="Sylfaen" w:eastAsia="Times New Roman" w:hAnsi="Sylfaen" w:cs="Times New Roman"/>
      <w:b/>
      <w:bCs/>
      <w:sz w:val="20"/>
      <w:szCs w:val="20"/>
    </w:rPr>
  </w:style>
  <w:style w:type="paragraph" w:customStyle="1" w:styleId="xl83">
    <w:name w:val="xl83"/>
    <w:basedOn w:val="Normal"/>
    <w:rsid w:val="00F03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0"/>
      <w:szCs w:val="20"/>
    </w:rPr>
  </w:style>
  <w:style w:type="paragraph" w:customStyle="1" w:styleId="xl84">
    <w:name w:val="xl84"/>
    <w:basedOn w:val="Normal"/>
    <w:rsid w:val="00F03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0"/>
      <w:szCs w:val="20"/>
    </w:rPr>
  </w:style>
  <w:style w:type="paragraph" w:customStyle="1" w:styleId="xl85">
    <w:name w:val="xl85"/>
    <w:basedOn w:val="Normal"/>
    <w:rsid w:val="00F036D7"/>
    <w:pPr>
      <w:spacing w:before="100" w:beforeAutospacing="1" w:after="100" w:afterAutospacing="1" w:line="240" w:lineRule="auto"/>
    </w:pPr>
    <w:rPr>
      <w:rFonts w:ascii="Sylfaen" w:eastAsia="Times New Roman" w:hAnsi="Sylfaen" w:cs="Times New Roman"/>
      <w:sz w:val="20"/>
      <w:szCs w:val="20"/>
    </w:rPr>
  </w:style>
  <w:style w:type="paragraph" w:customStyle="1" w:styleId="xl86">
    <w:name w:val="xl86"/>
    <w:basedOn w:val="Normal"/>
    <w:rsid w:val="00F03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FF0000"/>
      <w:sz w:val="20"/>
      <w:szCs w:val="20"/>
    </w:rPr>
  </w:style>
  <w:style w:type="paragraph" w:customStyle="1" w:styleId="xl87">
    <w:name w:val="xl87"/>
    <w:basedOn w:val="Normal"/>
    <w:rsid w:val="00F036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0"/>
      <w:szCs w:val="20"/>
    </w:rPr>
  </w:style>
  <w:style w:type="paragraph" w:customStyle="1" w:styleId="xl88">
    <w:name w:val="xl88"/>
    <w:basedOn w:val="Normal"/>
    <w:rsid w:val="00F036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0"/>
      <w:szCs w:val="20"/>
    </w:rPr>
  </w:style>
  <w:style w:type="paragraph" w:customStyle="1" w:styleId="xl89">
    <w:name w:val="xl89"/>
    <w:basedOn w:val="Normal"/>
    <w:rsid w:val="00F03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0"/>
      <w:szCs w:val="20"/>
    </w:rPr>
  </w:style>
  <w:style w:type="paragraph" w:customStyle="1" w:styleId="xl90">
    <w:name w:val="xl90"/>
    <w:basedOn w:val="Normal"/>
    <w:rsid w:val="00F03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0"/>
      <w:szCs w:val="20"/>
    </w:rPr>
  </w:style>
  <w:style w:type="paragraph" w:customStyle="1" w:styleId="xl91">
    <w:name w:val="xl91"/>
    <w:basedOn w:val="Normal"/>
    <w:rsid w:val="00F03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20"/>
      <w:szCs w:val="20"/>
    </w:rPr>
  </w:style>
  <w:style w:type="paragraph" w:styleId="Header">
    <w:name w:val="header"/>
    <w:basedOn w:val="Normal"/>
    <w:link w:val="HeaderChar"/>
    <w:uiPriority w:val="99"/>
    <w:unhideWhenUsed/>
    <w:rsid w:val="00172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7FC"/>
  </w:style>
  <w:style w:type="paragraph" w:styleId="Footer">
    <w:name w:val="footer"/>
    <w:basedOn w:val="Normal"/>
    <w:link w:val="FooterChar"/>
    <w:uiPriority w:val="99"/>
    <w:unhideWhenUsed/>
    <w:rsid w:val="00172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5F220-DF03-4FDE-8CD2-672C4C8A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4768</Words>
  <Characters>27180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Lia Bakashvili</cp:lastModifiedBy>
  <cp:revision>121</cp:revision>
  <dcterms:created xsi:type="dcterms:W3CDTF">2022-04-11T08:06:00Z</dcterms:created>
  <dcterms:modified xsi:type="dcterms:W3CDTF">2022-08-09T05:59:00Z</dcterms:modified>
</cp:coreProperties>
</file>