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2A46" w14:textId="18E805B8" w:rsidR="00D76A01" w:rsidRPr="00510D2B" w:rsidRDefault="00B60505" w:rsidP="004428E0">
      <w:pPr>
        <w:tabs>
          <w:tab w:val="left" w:pos="9990"/>
        </w:tabs>
        <w:jc w:val="center"/>
        <w:rPr>
          <w:b/>
          <w:sz w:val="40"/>
          <w:szCs w:val="40"/>
          <w:lang w:val="ka-GE"/>
        </w:rPr>
      </w:pPr>
      <w:r w:rsidRPr="00510D2B">
        <w:rPr>
          <w:b/>
          <w:sz w:val="40"/>
          <w:szCs w:val="40"/>
          <w:lang w:val="ka-GE"/>
        </w:rPr>
        <w:t>სიღნაღის მუნიციპალიტეტის საკრებულოს წევრის, მარინე ათანელიშვილის</w:t>
      </w:r>
      <w:r w:rsidR="004428E0">
        <w:rPr>
          <w:b/>
          <w:sz w:val="40"/>
          <w:szCs w:val="40"/>
          <w:lang w:val="ka-GE"/>
        </w:rPr>
        <w:t>,</w:t>
      </w:r>
      <w:r w:rsidRPr="00510D2B">
        <w:rPr>
          <w:b/>
          <w:sz w:val="40"/>
          <w:szCs w:val="40"/>
          <w:lang w:val="ka-GE"/>
        </w:rPr>
        <w:t xml:space="preserve"> </w:t>
      </w:r>
      <w:r w:rsidR="004428E0">
        <w:rPr>
          <w:b/>
          <w:sz w:val="40"/>
          <w:szCs w:val="40"/>
          <w:lang w:val="ka-GE"/>
        </w:rPr>
        <w:t xml:space="preserve">2022წლის 1 ნოემბრიდან დღემდე გაწეული მუშაობის </w:t>
      </w:r>
      <w:r w:rsidRPr="00510D2B">
        <w:rPr>
          <w:b/>
          <w:sz w:val="40"/>
          <w:szCs w:val="40"/>
          <w:lang w:val="ka-GE"/>
        </w:rPr>
        <w:t>ანგარიში</w:t>
      </w:r>
    </w:p>
    <w:p w14:paraId="618706D0" w14:textId="141D3F2B" w:rsidR="00B60505" w:rsidRDefault="00B60505" w:rsidP="00EB196A">
      <w:pPr>
        <w:tabs>
          <w:tab w:val="left" w:pos="9990"/>
        </w:tabs>
        <w:rPr>
          <w:sz w:val="40"/>
          <w:szCs w:val="40"/>
          <w:lang w:val="ka-GE"/>
        </w:rPr>
      </w:pPr>
    </w:p>
    <w:p w14:paraId="410D13C9" w14:textId="5112AA34" w:rsidR="00B60505" w:rsidRDefault="00B60505" w:rsidP="00EB196A">
      <w:pPr>
        <w:tabs>
          <w:tab w:val="left" w:pos="9990"/>
        </w:tabs>
        <w:rPr>
          <w:sz w:val="36"/>
          <w:szCs w:val="36"/>
          <w:lang w:val="ka-GE"/>
        </w:rPr>
      </w:pPr>
      <w:r w:rsidRPr="00B60505">
        <w:rPr>
          <w:sz w:val="36"/>
          <w:szCs w:val="36"/>
          <w:lang w:val="ka-GE"/>
        </w:rPr>
        <w:t xml:space="preserve">სიღნაღის მუნიციპალიტეტის საკრებულოს კულტურის,  განათლების, </w:t>
      </w:r>
      <w:r w:rsidRPr="00B60505">
        <w:rPr>
          <w:sz w:val="36"/>
          <w:szCs w:val="36"/>
        </w:rPr>
        <w:t xml:space="preserve">  </w:t>
      </w:r>
      <w:r w:rsidRPr="00B60505">
        <w:rPr>
          <w:sz w:val="36"/>
          <w:szCs w:val="36"/>
          <w:lang w:val="ka-GE"/>
        </w:rPr>
        <w:t>ახალგაზრდულ საქმეთა და</w:t>
      </w:r>
      <w:r w:rsidR="00510D2B">
        <w:rPr>
          <w:sz w:val="36"/>
          <w:szCs w:val="36"/>
          <w:lang w:val="ka-GE"/>
        </w:rPr>
        <w:t xml:space="preserve"> </w:t>
      </w:r>
      <w:r w:rsidRPr="00B60505">
        <w:rPr>
          <w:sz w:val="36"/>
          <w:szCs w:val="36"/>
          <w:lang w:val="ka-GE"/>
        </w:rPr>
        <w:t xml:space="preserve">სოციალურ საკითხთა კომისიამ ჩაატარა </w:t>
      </w:r>
      <w:r w:rsidRPr="00B60505">
        <w:rPr>
          <w:b/>
          <w:bCs/>
          <w:sz w:val="36"/>
          <w:szCs w:val="36"/>
          <w:lang w:val="ka-GE"/>
        </w:rPr>
        <w:t>8</w:t>
      </w:r>
      <w:r w:rsidRPr="00B60505">
        <w:rPr>
          <w:sz w:val="36"/>
          <w:szCs w:val="36"/>
          <w:lang w:val="ka-GE"/>
        </w:rPr>
        <w:t xml:space="preserve"> სხდომა; (1 საპატიო მიზეზით გავაცდინე)</w:t>
      </w:r>
      <w:r w:rsidR="00510D2B">
        <w:rPr>
          <w:sz w:val="36"/>
          <w:szCs w:val="36"/>
          <w:lang w:val="ka-GE"/>
        </w:rPr>
        <w:t xml:space="preserve"> </w:t>
      </w:r>
      <w:r w:rsidRPr="00B60505">
        <w:rPr>
          <w:sz w:val="36"/>
          <w:szCs w:val="36"/>
          <w:lang w:val="ka-GE"/>
        </w:rPr>
        <w:t>მოვისმინეთ აიპ</w:t>
      </w:r>
      <w:r w:rsidR="00510D2B">
        <w:rPr>
          <w:sz w:val="36"/>
          <w:szCs w:val="36"/>
          <w:lang w:val="ka-GE"/>
        </w:rPr>
        <w:t>ებ</w:t>
      </w:r>
      <w:r w:rsidRPr="00B60505">
        <w:rPr>
          <w:sz w:val="36"/>
          <w:szCs w:val="36"/>
          <w:lang w:val="ka-GE"/>
        </w:rPr>
        <w:t>ის ხელმძღვანელთა ანგარიშები გაწეული მუშაობის შესახებ, ვიმსჯელეთ წარმოშობილ პრობლემებზე და მათი გადაჭრის გზებზე, შევიტანეთ საჭირო ცვლილებები დადგენილებებში.</w:t>
      </w:r>
      <w:r w:rsidRPr="00B60505">
        <w:rPr>
          <w:sz w:val="36"/>
          <w:szCs w:val="36"/>
          <w:lang w:val="ka-GE"/>
        </w:rPr>
        <w:br/>
        <w:t xml:space="preserve">საკრებულოს </w:t>
      </w:r>
      <w:r w:rsidRPr="00B60505">
        <w:rPr>
          <w:b/>
          <w:bCs/>
          <w:sz w:val="36"/>
          <w:szCs w:val="36"/>
          <w:lang w:val="ka-GE"/>
        </w:rPr>
        <w:t>14</w:t>
      </w:r>
      <w:r w:rsidRPr="00B60505">
        <w:rPr>
          <w:sz w:val="36"/>
          <w:szCs w:val="36"/>
          <w:lang w:val="ka-GE"/>
        </w:rPr>
        <w:t xml:space="preserve"> სხდომიდან დავესწარი 12-ს (2 საპატიო მიზეზით გავაცდინე)</w:t>
      </w:r>
    </w:p>
    <w:p w14:paraId="541B2E84" w14:textId="31D47145" w:rsidR="00B60505" w:rsidRDefault="00B60505" w:rsidP="00EB196A">
      <w:pPr>
        <w:tabs>
          <w:tab w:val="left" w:pos="9990"/>
        </w:tabs>
        <w:rPr>
          <w:sz w:val="36"/>
          <w:szCs w:val="36"/>
          <w:lang w:val="ka-GE"/>
        </w:rPr>
      </w:pPr>
    </w:p>
    <w:p w14:paraId="3E0A2C73" w14:textId="78D52E54" w:rsidR="00B60505" w:rsidRDefault="00B60505" w:rsidP="00EB196A">
      <w:pPr>
        <w:tabs>
          <w:tab w:val="left" w:pos="9990"/>
        </w:tabs>
        <w:rPr>
          <w:b/>
          <w:bCs/>
          <w:sz w:val="36"/>
          <w:szCs w:val="36"/>
          <w:lang w:val="ka-GE"/>
        </w:rPr>
      </w:pPr>
      <w:r w:rsidRPr="00B60505">
        <w:rPr>
          <w:b/>
          <w:bCs/>
          <w:sz w:val="36"/>
          <w:szCs w:val="36"/>
          <w:lang w:val="ka-GE"/>
        </w:rPr>
        <w:t xml:space="preserve">  საკრებულოს კულტურის,  განათლების, ახალგაზრდულ საქმეთა და</w:t>
      </w:r>
      <w:r w:rsidRPr="00B60505">
        <w:rPr>
          <w:sz w:val="36"/>
          <w:szCs w:val="36"/>
        </w:rPr>
        <w:br/>
      </w:r>
      <w:r w:rsidRPr="00B60505">
        <w:rPr>
          <w:b/>
          <w:bCs/>
          <w:sz w:val="36"/>
          <w:szCs w:val="36"/>
          <w:lang w:val="ka-GE"/>
        </w:rPr>
        <w:t>სოციალურ საკითხთა კომისია</w:t>
      </w:r>
    </w:p>
    <w:p w14:paraId="160FD5A3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23  იანვარი 2023წ.</w:t>
      </w:r>
    </w:p>
    <w:p w14:paraId="788397CB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 </w:t>
      </w:r>
      <w:r w:rsidRPr="00B60505">
        <w:rPr>
          <w:sz w:val="36"/>
          <w:szCs w:val="36"/>
          <w:lang w:val="ka-GE"/>
        </w:rPr>
        <w:t xml:space="preserve"> სიღნაღის მუნიციპალიტეტის მერიის კულტურის, განათლების, სპორტისა და ახალგაზრდულ საქმეთა სამსახურის უფროსის </w:t>
      </w:r>
      <w:r w:rsidRPr="00B60505">
        <w:rPr>
          <w:b/>
          <w:bCs/>
          <w:sz w:val="36"/>
          <w:szCs w:val="36"/>
          <w:lang w:val="ka-GE"/>
        </w:rPr>
        <w:t xml:space="preserve">ხათუნა აღამონაშვილის  </w:t>
      </w:r>
      <w:r w:rsidRPr="00B60505">
        <w:rPr>
          <w:sz w:val="36"/>
          <w:szCs w:val="36"/>
          <w:lang w:val="ka-GE"/>
        </w:rPr>
        <w:t xml:space="preserve">2022 წლის გაწეული მუშაობის ანგარიშის მოსმენისა და შეფასების შესახებ; </w:t>
      </w:r>
    </w:p>
    <w:p w14:paraId="6B632ED2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2.  სიღნაღის მუნიციპალიტეტის ტერიტორიაზე უსახლკარო პირების რეგისტრაციისა და მათი დროებითი   საცხოვრისით უზრუნველყოფის წესის დამტკიცების შესახე</w:t>
      </w:r>
    </w:p>
    <w:p w14:paraId="570813AA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</w:t>
      </w:r>
      <w:r w:rsidRPr="00B60505">
        <w:rPr>
          <w:b/>
          <w:bCs/>
          <w:sz w:val="36"/>
          <w:szCs w:val="36"/>
          <w:lang w:val="ka-GE"/>
        </w:rPr>
        <w:t>13 მარტი 2023წ.</w:t>
      </w:r>
    </w:p>
    <w:p w14:paraId="6BE757D1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lastRenderedPageBreak/>
        <w:t> „სიღნაღის მუნიციპალიტეტის ტერიტორიაზე უსახლკარო პირების რეგისტრაციისა და მათი დროებითი   საცხოვრისით უზრუნველყოფის წესის დამტკიცების შესახებ“    სიღნაღის მუნიციპალიტეტის საკრებულოს 2023 წლის 27 იანვრის  N2   დადგენილებაში ცვლილების  შესახებ</w:t>
      </w:r>
      <w:r w:rsidRPr="00B60505">
        <w:rPr>
          <w:sz w:val="36"/>
          <w:szCs w:val="36"/>
          <w:lang w:val="en-GB"/>
        </w:rPr>
        <w:t>.</w:t>
      </w:r>
    </w:p>
    <w:p w14:paraId="2520DED2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18 აპრილი 2023წ.</w:t>
      </w:r>
    </w:p>
    <w:p w14:paraId="7910D55C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„სიღნაღის მუნიციპალიტეტის სოციალური დახმარების პროგრამა და მისი გაცემის წესის დამტკიცების შესახებ“  სიღნაღის მუნიციპალიტეტის საკრებულოს 2018 წლის 18 აპრილის N21 დადგენილებაში ცვლილების შეტანის შესახებ“;</w:t>
      </w:r>
    </w:p>
    <w:p w14:paraId="15D617AC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 სიღნაღის მუნიციპალიტეტის სოციალური მიზნის მქონე პროექტების დაფინანსების/თანადაფინანსების  პროგრამის განხორციელების წესის დადგენის შესახებ; </w:t>
      </w:r>
    </w:p>
    <w:p w14:paraId="5156CEAA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სიღნაღის მუნიციპალიტეტის წარმატებულ სპორტსმენთა და მწვრთნელთა  ჯილდოს შემოღებისა და მინიჭების წესის დამტკიცების შესახებ;</w:t>
      </w:r>
    </w:p>
    <w:p w14:paraId="0A433DE8" w14:textId="77777777" w:rsidR="00EE74AE" w:rsidRPr="00B60505" w:rsidRDefault="002330B7" w:rsidP="00B60505">
      <w:pPr>
        <w:numPr>
          <w:ilvl w:val="0"/>
          <w:numId w:val="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სიღნაღის მუნიციპალიტეტის გენდერული თანასწორობის საბჭოს  2023-2024წ.წ. სამოქმედო გეგმის დამტკიცების შესახებ. </w:t>
      </w:r>
    </w:p>
    <w:p w14:paraId="255F5184" w14:textId="3443C647" w:rsidR="00B60505" w:rsidRDefault="00B60505" w:rsidP="00EB196A">
      <w:pPr>
        <w:tabs>
          <w:tab w:val="left" w:pos="9990"/>
        </w:tabs>
        <w:rPr>
          <w:sz w:val="36"/>
          <w:szCs w:val="36"/>
          <w:lang w:val="ka-GE"/>
        </w:rPr>
      </w:pPr>
    </w:p>
    <w:p w14:paraId="4BF328C0" w14:textId="77777777" w:rsidR="00EE74AE" w:rsidRPr="00B60505" w:rsidRDefault="002330B7" w:rsidP="00B60505">
      <w:pPr>
        <w:numPr>
          <w:ilvl w:val="0"/>
          <w:numId w:val="2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სიღნაღის მუნიციპალიტეტის  ა(ა)ი.პ. სკოლისგარეშე დაწესებულება მოსწავლე ახალგაზრდობის სახლის დირექტორის </w:t>
      </w:r>
      <w:r w:rsidRPr="00B60505">
        <w:rPr>
          <w:b/>
          <w:bCs/>
          <w:sz w:val="36"/>
          <w:szCs w:val="36"/>
          <w:lang w:val="ka-GE"/>
        </w:rPr>
        <w:t xml:space="preserve">ნელი დალაქიშვილის </w:t>
      </w:r>
      <w:r w:rsidRPr="00B60505">
        <w:rPr>
          <w:sz w:val="36"/>
          <w:szCs w:val="36"/>
          <w:lang w:val="ka-GE"/>
        </w:rPr>
        <w:t>2022 წელს გაწეული მუშაობის ანგარიშის მოსმენისა და შეფასების შესახებ;</w:t>
      </w:r>
    </w:p>
    <w:p w14:paraId="4A6F1F32" w14:textId="208ADD1A" w:rsidR="00EE74AE" w:rsidRPr="00B60505" w:rsidRDefault="002330B7" w:rsidP="00B60505">
      <w:pPr>
        <w:numPr>
          <w:ilvl w:val="0"/>
          <w:numId w:val="3"/>
        </w:numPr>
        <w:tabs>
          <w:tab w:val="left" w:pos="9990"/>
        </w:tabs>
        <w:rPr>
          <w:b/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</w:t>
      </w:r>
      <w:r w:rsidR="00B60505" w:rsidRPr="00B60505">
        <w:rPr>
          <w:b/>
          <w:sz w:val="36"/>
          <w:szCs w:val="36"/>
          <w:lang w:val="ka-GE"/>
        </w:rPr>
        <w:t>18 მაისი 2023წ</w:t>
      </w:r>
      <w:r w:rsidRPr="00B60505">
        <w:rPr>
          <w:b/>
          <w:sz w:val="36"/>
          <w:szCs w:val="36"/>
          <w:lang w:val="ka-GE"/>
        </w:rPr>
        <w:t xml:space="preserve"> </w:t>
      </w:r>
    </w:p>
    <w:p w14:paraId="240CAC04" w14:textId="77777777" w:rsidR="00EE74AE" w:rsidRPr="00B60505" w:rsidRDefault="002330B7" w:rsidP="00B60505">
      <w:pPr>
        <w:numPr>
          <w:ilvl w:val="0"/>
          <w:numId w:val="4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lastRenderedPageBreak/>
        <w:t>სიღნაღის მუნიციპალიტეტის სოციალური მიზნის მქონე პროექტების დაფინანსების/თანადაფინანსების    პროგრამის განხორციელების წესის დადგენის შესახებ.</w:t>
      </w:r>
    </w:p>
    <w:p w14:paraId="152FC9AE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</w:t>
      </w:r>
      <w:r w:rsidRPr="00B60505">
        <w:rPr>
          <w:b/>
          <w:bCs/>
          <w:sz w:val="36"/>
          <w:szCs w:val="36"/>
          <w:lang w:val="ka-GE"/>
        </w:rPr>
        <w:t>15 ივნისი 2023წ.</w:t>
      </w:r>
    </w:p>
    <w:p w14:paraId="6558E2D6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1E0328A6" w14:textId="77777777" w:rsidR="00EE74AE" w:rsidRPr="00B60505" w:rsidRDefault="002330B7" w:rsidP="00B60505">
      <w:pPr>
        <w:numPr>
          <w:ilvl w:val="0"/>
          <w:numId w:val="5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სიღნაღის მუნიციპალიტეტის ა(ა).ი.პ. „საზოგადოებრივი ჯანდაცვის ცენტრის“ დირექტორის </w:t>
      </w:r>
      <w:r w:rsidRPr="00B60505">
        <w:rPr>
          <w:b/>
          <w:bCs/>
          <w:sz w:val="36"/>
          <w:szCs w:val="36"/>
          <w:lang w:val="ka-GE"/>
        </w:rPr>
        <w:t xml:space="preserve">თენგიზ მოსულიშვილის  </w:t>
      </w:r>
      <w:r w:rsidRPr="00B60505">
        <w:rPr>
          <w:sz w:val="36"/>
          <w:szCs w:val="36"/>
          <w:lang w:val="ka-GE"/>
        </w:rPr>
        <w:t>2022 წელს გაწეული მუშაობის ანგარიშის მოსმენისა და შეფასების შესახებ;</w:t>
      </w:r>
    </w:p>
    <w:p w14:paraId="7A3B3A46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4D3784B1" w14:textId="77777777" w:rsidR="00EE74AE" w:rsidRPr="00B60505" w:rsidRDefault="002330B7" w:rsidP="00B60505">
      <w:pPr>
        <w:numPr>
          <w:ilvl w:val="0"/>
          <w:numId w:val="6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„სიღნაღის მუნიციპალიტეტის სოციალური დახმარების პროგრამა და მისი გაცემის წესის დამტკიცების შესახებ“  სიღნაღის მუნიციპალიტეტის საკრებულოს 2018 წლის 18 აპრილის N21 დადგენილებაში ცვლილების შეტანის შესახებ“. </w:t>
      </w:r>
    </w:p>
    <w:p w14:paraId="65EA5E7A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   </w:t>
      </w:r>
    </w:p>
    <w:p w14:paraId="6B3768E7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14 ივლისი 2023წ.</w:t>
      </w:r>
    </w:p>
    <w:p w14:paraId="47C0460D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364C3C5C" w14:textId="77777777" w:rsidR="00EE74AE" w:rsidRPr="00B60505" w:rsidRDefault="002330B7" w:rsidP="00B60505">
      <w:pPr>
        <w:numPr>
          <w:ilvl w:val="0"/>
          <w:numId w:val="7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ა(ა).ი.პ. „სიღნაღის მუნიციპალიტეტის კულტურისა და ხელოვნების ცენტრის“   დირექტორის </w:t>
      </w:r>
      <w:r w:rsidRPr="00B60505">
        <w:rPr>
          <w:b/>
          <w:bCs/>
          <w:sz w:val="36"/>
          <w:szCs w:val="36"/>
          <w:lang w:val="ka-GE"/>
        </w:rPr>
        <w:t xml:space="preserve">მურად ვაშაკიძის   </w:t>
      </w:r>
      <w:r w:rsidRPr="00B60505">
        <w:rPr>
          <w:sz w:val="36"/>
          <w:szCs w:val="36"/>
          <w:lang w:val="ka-GE"/>
        </w:rPr>
        <w:t>2022 წელს გაწეული მუშაობის ანგარიშის მოსმენისა და შეფასების შესახებ;</w:t>
      </w:r>
    </w:p>
    <w:p w14:paraId="25B474E2" w14:textId="77777777" w:rsidR="00EE74AE" w:rsidRPr="00B60505" w:rsidRDefault="002330B7" w:rsidP="00B60505">
      <w:pPr>
        <w:numPr>
          <w:ilvl w:val="0"/>
          <w:numId w:val="8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lastRenderedPageBreak/>
        <w:t xml:space="preserve">ა(ა).ი.პ. „სიღნაღის მუნიციპალიტეტის  სახელოვნებო და საგანმანათლებლო მომსახურების ცენტრის“  დირექტორის </w:t>
      </w:r>
      <w:r w:rsidRPr="00B60505">
        <w:rPr>
          <w:b/>
          <w:bCs/>
          <w:sz w:val="36"/>
          <w:szCs w:val="36"/>
          <w:lang w:val="ka-GE"/>
        </w:rPr>
        <w:t xml:space="preserve">ნათელა ნადიკაშვილის  </w:t>
      </w:r>
      <w:r w:rsidRPr="00B60505">
        <w:rPr>
          <w:sz w:val="36"/>
          <w:szCs w:val="36"/>
          <w:lang w:val="ka-GE"/>
        </w:rPr>
        <w:t xml:space="preserve">2022 წელს  გაწეული მუშაობის   ანგარიშის მოსმენისა და შეფასების შესახებ.    </w:t>
      </w:r>
    </w:p>
    <w:p w14:paraId="16F4C551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0845F559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15 აგვისტო 2023წ.</w:t>
      </w:r>
    </w:p>
    <w:p w14:paraId="7EE21525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42522706" w14:textId="77777777" w:rsidR="00EE74AE" w:rsidRPr="00B60505" w:rsidRDefault="002330B7" w:rsidP="00B60505">
      <w:pPr>
        <w:numPr>
          <w:ilvl w:val="0"/>
          <w:numId w:val="9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სიღნაღის მუნიციპალიტეტის მერიის ჯანმრთელობის დაცვისა და სოციალური მომსახურების სამსახურის უფროსის  </w:t>
      </w:r>
      <w:r w:rsidRPr="00B60505">
        <w:rPr>
          <w:b/>
          <w:bCs/>
          <w:sz w:val="36"/>
          <w:szCs w:val="36"/>
          <w:lang w:val="ka-GE"/>
        </w:rPr>
        <w:t xml:space="preserve">ლია ბაკაშვილის </w:t>
      </w:r>
      <w:r w:rsidRPr="00B60505">
        <w:rPr>
          <w:sz w:val="36"/>
          <w:szCs w:val="36"/>
          <w:lang w:val="ka-GE"/>
        </w:rPr>
        <w:t xml:space="preserve">2023 წლის ექვს თვეში გაწეული მუშაობის  ანგარიშის მოსმენისა და შეფასების შესახებ;    </w:t>
      </w:r>
    </w:p>
    <w:p w14:paraId="64AFF150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4CC965A0" w14:textId="77777777" w:rsidR="00EE74AE" w:rsidRPr="00B60505" w:rsidRDefault="002330B7" w:rsidP="00B60505">
      <w:pPr>
        <w:numPr>
          <w:ilvl w:val="0"/>
          <w:numId w:val="10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ა(ა).ი.პ. „სიღნაღის მუნიციპალიტეტის სკოლამდელი სააღმზრდელო დაწესებულების“ დირექტორის </w:t>
      </w:r>
      <w:r w:rsidRPr="00B60505">
        <w:rPr>
          <w:b/>
          <w:bCs/>
          <w:sz w:val="36"/>
          <w:szCs w:val="36"/>
          <w:lang w:val="ka-GE"/>
        </w:rPr>
        <w:t>თინათინ ბეგიაშვილის</w:t>
      </w:r>
      <w:r w:rsidRPr="00B60505">
        <w:rPr>
          <w:sz w:val="36"/>
          <w:szCs w:val="36"/>
          <w:lang w:val="ka-GE"/>
        </w:rPr>
        <w:t xml:space="preserve">  2022-2023 სააღმზრდელო წლის ანგარიშის  მოსმენისა და შეფასების შესახებ.  </w:t>
      </w:r>
    </w:p>
    <w:p w14:paraId="654C839D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    </w:t>
      </w:r>
    </w:p>
    <w:p w14:paraId="43620BBB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                                                                               </w:t>
      </w:r>
    </w:p>
    <w:p w14:paraId="2368DBC7" w14:textId="25D529DA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>
        <w:rPr>
          <w:sz w:val="36"/>
          <w:szCs w:val="36"/>
          <w:lang w:val="ka-GE"/>
        </w:rPr>
        <w:t xml:space="preserve"> </w:t>
      </w:r>
      <w:r w:rsidRPr="00B60505">
        <w:rPr>
          <w:sz w:val="36"/>
          <w:szCs w:val="36"/>
          <w:lang w:val="ka-GE"/>
        </w:rPr>
        <w:t xml:space="preserve">  </w:t>
      </w:r>
      <w:r w:rsidRPr="00B60505">
        <w:rPr>
          <w:b/>
          <w:bCs/>
          <w:sz w:val="36"/>
          <w:szCs w:val="36"/>
          <w:lang w:val="ka-GE"/>
        </w:rPr>
        <w:t xml:space="preserve">13 სექტემბერი 2023წ. </w:t>
      </w:r>
    </w:p>
    <w:p w14:paraId="08C428C7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> </w:t>
      </w:r>
    </w:p>
    <w:p w14:paraId="685D18B5" w14:textId="77777777" w:rsidR="00EE74AE" w:rsidRPr="00B60505" w:rsidRDefault="002330B7" w:rsidP="00B60505">
      <w:pPr>
        <w:numPr>
          <w:ilvl w:val="0"/>
          <w:numId w:val="11"/>
        </w:num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lastRenderedPageBreak/>
        <w:t xml:space="preserve">ა(ა).ი.პ. „სიღნაღის მუნიციპალიტეტის სამუსიკო (სახელოვნებო) სკოლების გაერთიანების“ დირექტორის </w:t>
      </w:r>
      <w:r w:rsidRPr="00B60505">
        <w:rPr>
          <w:b/>
          <w:bCs/>
          <w:sz w:val="36"/>
          <w:szCs w:val="36"/>
          <w:lang w:val="ka-GE"/>
        </w:rPr>
        <w:t>ლალი ფოლადაშვილის</w:t>
      </w:r>
      <w:r w:rsidRPr="00B60505">
        <w:rPr>
          <w:sz w:val="36"/>
          <w:szCs w:val="36"/>
          <w:lang w:val="ka-GE"/>
        </w:rPr>
        <w:t xml:space="preserve">  2022-2023  სასწავლო წელს გაწეული მუშაობის ანგარიშის  მოსმენისა და შეფასების შესახებ. </w:t>
      </w:r>
    </w:p>
    <w:p w14:paraId="5689BD5B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    </w:t>
      </w:r>
    </w:p>
    <w:p w14:paraId="7D323195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 </w:t>
      </w:r>
    </w:p>
    <w:p w14:paraId="09A5260E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 </w:t>
      </w:r>
    </w:p>
    <w:p w14:paraId="1FB1A38E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 </w:t>
      </w:r>
    </w:p>
    <w:p w14:paraId="5C374F1D" w14:textId="77777777" w:rsid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 </w:t>
      </w:r>
    </w:p>
    <w:p w14:paraId="29D4DAD1" w14:textId="50E2FAE1" w:rsidR="00B60505" w:rsidRDefault="00B60505" w:rsidP="00B60505">
      <w:pPr>
        <w:tabs>
          <w:tab w:val="left" w:pos="9990"/>
        </w:tabs>
        <w:rPr>
          <w:b/>
          <w:bCs/>
          <w:sz w:val="36"/>
          <w:szCs w:val="36"/>
          <w:lang w:val="ka-GE"/>
        </w:rPr>
      </w:pPr>
      <w:r w:rsidRPr="00B60505">
        <w:rPr>
          <w:b/>
          <w:bCs/>
          <w:sz w:val="36"/>
          <w:szCs w:val="36"/>
          <w:lang w:val="ka-GE"/>
        </w:rPr>
        <w:t>მიმდინარე და დასრულებული ინფრასტრუქტურული სამუშაოები</w:t>
      </w:r>
    </w:p>
    <w:p w14:paraId="79228FA1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sz w:val="36"/>
          <w:szCs w:val="36"/>
          <w:lang w:val="ka-GE"/>
        </w:rPr>
        <w:t xml:space="preserve">            </w:t>
      </w:r>
    </w:p>
    <w:tbl>
      <w:tblPr>
        <w:tblW w:w="18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1300"/>
        <w:gridCol w:w="2000"/>
        <w:gridCol w:w="6640"/>
        <w:gridCol w:w="2200"/>
        <w:gridCol w:w="2400"/>
        <w:gridCol w:w="1980"/>
      </w:tblGrid>
      <w:tr w:rsidR="00B60505" w:rsidRPr="00510D2B" w14:paraId="1D7E4D01" w14:textId="77777777" w:rsidTr="00B60505">
        <w:trPr>
          <w:trHeight w:val="100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D1590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აბ.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1BB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ბაღები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2071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წნორი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7BB21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ქ. წნორის #2 საბავშვო ბაღის ფილიალის შენობის ელექტრომომარაგების სისტემების სარეაბილიტაციო სამუშაოები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A16E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53105.18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B488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2/15/2023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58865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3/27/2023</w:t>
            </w:r>
          </w:p>
        </w:tc>
      </w:tr>
      <w:tr w:rsidR="00B60505" w:rsidRPr="00510D2B" w14:paraId="2C22FDB9" w14:textId="77777777" w:rsidTr="00B60505">
        <w:trPr>
          <w:trHeight w:val="1438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EFB1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01F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1296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ანაგა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EFDE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სოფ. ანაგაში ,,მთავარანგელოზის ‘’ ქუჩისა გზის რეაბილიტაცია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D64B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949778.15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A907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61B4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2/27/2024</w:t>
            </w:r>
          </w:p>
        </w:tc>
      </w:tr>
      <w:tr w:rsidR="00B60505" w:rsidRPr="00510D2B" w14:paraId="0DAB0978" w14:textId="77777777" w:rsidTr="00B60505">
        <w:trPr>
          <w:trHeight w:val="90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790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AF34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42A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ვაქირი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C7FBA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სოფ. ვაქირში ,,დავითაანთ’’ უბნის გზის რეაბილიტაცია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C1B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981210.19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127D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DF3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2/27/2024</w:t>
            </w:r>
          </w:p>
        </w:tc>
      </w:tr>
      <w:tr w:rsidR="00B60505" w:rsidRPr="00510D2B" w14:paraId="00D4FACD" w14:textId="77777777" w:rsidTr="00B60505">
        <w:trPr>
          <w:trHeight w:val="798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000E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1385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A7A9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წნორი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BF023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 xml:space="preserve">ქ. წნორში რუსთაველის ქუჩის გზის რეაბილიტაცია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3E5E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2286139.16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52D8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193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2/27/2024</w:t>
            </w:r>
          </w:p>
        </w:tc>
      </w:tr>
      <w:tr w:rsidR="00B60505" w:rsidRPr="00510D2B" w14:paraId="20BAC3FD" w14:textId="77777777" w:rsidTr="00B60505">
        <w:trPr>
          <w:trHeight w:val="97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4273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lastRenderedPageBreak/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DD31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749A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წნორი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23B2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ქ. წნორში რუსთაველის ქუჩის ჩიხების გზის რეაბილიტაცია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1EC8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758811.64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C48E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7CF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2/27/2024</w:t>
            </w:r>
          </w:p>
        </w:tc>
      </w:tr>
      <w:tr w:rsidR="00B60505" w:rsidRPr="00510D2B" w14:paraId="2B987DEB" w14:textId="77777777" w:rsidTr="00B60505">
        <w:trPr>
          <w:trHeight w:val="1117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7EBA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379CB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1A85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ბოდბისხევი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A1584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სოფ. ბოდბისხევში ,,ფათალიანთ უბანში’’ ქუჩის ს/გზის სარეაბილიტაციო სამუშაოები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4171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1419757.00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79C0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26B3B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2/27/2024</w:t>
            </w:r>
          </w:p>
        </w:tc>
      </w:tr>
      <w:tr w:rsidR="00B60505" w:rsidRPr="00510D2B" w14:paraId="526D0DDF" w14:textId="77777777" w:rsidTr="00B60505">
        <w:trPr>
          <w:trHeight w:val="922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35ECA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2AA0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7FB4A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 xml:space="preserve">ქვ. მაღარო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2470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 xml:space="preserve"> სოფ. ქვ. მაღაროში ლერი მირაშვილის ქუჩის  ს/გზის სარეაბილიტაციო სამუშაოები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2E5BB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551200.00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1950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2/28/2023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FED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2/28/2024</w:t>
            </w:r>
          </w:p>
        </w:tc>
      </w:tr>
      <w:tr w:rsidR="00B60505" w:rsidRPr="00510D2B" w14:paraId="2097C0C0" w14:textId="77777777" w:rsidTr="00B60505">
        <w:trPr>
          <w:trHeight w:val="1223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9F695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59269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AFA5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 xml:space="preserve">ქვ. მაღარო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1D32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 xml:space="preserve"> სოფ. ქვ. მაღაროში შრომის წყლის ქუჩის ს/გზის სარეაბილიტაციო სამუშაოები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A8E2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656884.43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B5E7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2/28/2023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238E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2/28/2024</w:t>
            </w:r>
          </w:p>
        </w:tc>
      </w:tr>
      <w:tr w:rsidR="00B60505" w:rsidRPr="00510D2B" w14:paraId="64A7754A" w14:textId="77777777" w:rsidTr="00B60505">
        <w:trPr>
          <w:trHeight w:val="86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4822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რგფ.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3E03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გზები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D9DB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სიღნაღი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E1F5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  <w:lang w:val="ka-GE"/>
              </w:rPr>
              <w:t>სიღნაღში ფიროსმანის ქუჩის ს/გზის სარეაბილიტაციო სამუშაოები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485D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474009.55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F69C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3/9/2023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E8029" w14:textId="77777777" w:rsidR="00B60505" w:rsidRPr="00510D2B" w:rsidRDefault="00B60505" w:rsidP="00B60505">
            <w:pPr>
              <w:tabs>
                <w:tab w:val="left" w:pos="9990"/>
              </w:tabs>
              <w:rPr>
                <w:sz w:val="28"/>
                <w:szCs w:val="28"/>
              </w:rPr>
            </w:pPr>
            <w:r w:rsidRPr="00510D2B">
              <w:rPr>
                <w:sz w:val="28"/>
                <w:szCs w:val="28"/>
              </w:rPr>
              <w:t>2/5/2024</w:t>
            </w:r>
          </w:p>
        </w:tc>
      </w:tr>
    </w:tbl>
    <w:p w14:paraId="2EBF606F" w14:textId="4916575E" w:rsidR="00B60505" w:rsidRPr="00510D2B" w:rsidRDefault="00B60505" w:rsidP="00B60505">
      <w:pPr>
        <w:tabs>
          <w:tab w:val="left" w:pos="9990"/>
        </w:tabs>
        <w:rPr>
          <w:sz w:val="28"/>
          <w:szCs w:val="28"/>
        </w:rPr>
      </w:pPr>
    </w:p>
    <w:p w14:paraId="65DB58D1" w14:textId="77777777" w:rsidR="00B60505" w:rsidRPr="00510D2B" w:rsidRDefault="00B60505" w:rsidP="00B60505">
      <w:pPr>
        <w:tabs>
          <w:tab w:val="left" w:pos="9990"/>
        </w:tabs>
        <w:rPr>
          <w:sz w:val="28"/>
          <w:szCs w:val="28"/>
        </w:rPr>
      </w:pPr>
      <w:r w:rsidRPr="00510D2B">
        <w:rPr>
          <w:b/>
          <w:bCs/>
          <w:sz w:val="28"/>
          <w:szCs w:val="28"/>
          <w:lang w:val="ka-GE"/>
        </w:rPr>
        <w:t> </w:t>
      </w:r>
    </w:p>
    <w:p w14:paraId="2AEB4269" w14:textId="77777777" w:rsidR="00B60505" w:rsidRPr="00B60505" w:rsidRDefault="00B60505" w:rsidP="00B60505">
      <w:pPr>
        <w:tabs>
          <w:tab w:val="left" w:pos="9990"/>
        </w:tabs>
        <w:rPr>
          <w:sz w:val="36"/>
          <w:szCs w:val="36"/>
        </w:rPr>
      </w:pPr>
      <w:r w:rsidRPr="00B60505">
        <w:rPr>
          <w:b/>
          <w:bCs/>
          <w:sz w:val="36"/>
          <w:szCs w:val="36"/>
          <w:lang w:val="ka-GE"/>
        </w:rPr>
        <w:t> </w:t>
      </w:r>
    </w:p>
    <w:p w14:paraId="271A645E" w14:textId="5B063DBF" w:rsidR="00B60505" w:rsidRDefault="00B60505" w:rsidP="00B60505">
      <w:pPr>
        <w:tabs>
          <w:tab w:val="left" w:pos="9990"/>
        </w:tabs>
        <w:rPr>
          <w:sz w:val="36"/>
          <w:szCs w:val="36"/>
          <w:lang w:val="ka-GE"/>
        </w:rPr>
      </w:pPr>
      <w:r w:rsidRPr="00B60505">
        <w:rPr>
          <w:sz w:val="36"/>
          <w:szCs w:val="36"/>
          <w:lang w:val="ka-GE"/>
        </w:rPr>
        <w:t> </w:t>
      </w:r>
    </w:p>
    <w:p w14:paraId="197B9E42" w14:textId="36730399" w:rsidR="00D93D00" w:rsidRDefault="00D93D00" w:rsidP="00B60505">
      <w:pPr>
        <w:tabs>
          <w:tab w:val="left" w:pos="9990"/>
        </w:tabs>
        <w:rPr>
          <w:sz w:val="36"/>
          <w:szCs w:val="36"/>
          <w:lang w:val="ka-GE"/>
        </w:rPr>
      </w:pPr>
    </w:p>
    <w:p w14:paraId="755DD234" w14:textId="2B561BFD" w:rsidR="00D93D00" w:rsidRDefault="00D93D00" w:rsidP="00B60505">
      <w:pPr>
        <w:tabs>
          <w:tab w:val="left" w:pos="9990"/>
        </w:tabs>
        <w:rPr>
          <w:sz w:val="36"/>
          <w:szCs w:val="36"/>
          <w:lang w:val="ka-GE"/>
        </w:rPr>
      </w:pPr>
    </w:p>
    <w:p w14:paraId="53A433DC" w14:textId="77777777" w:rsidR="005E0275" w:rsidRDefault="005E0275" w:rsidP="00B60505">
      <w:pPr>
        <w:tabs>
          <w:tab w:val="left" w:pos="9990"/>
        </w:tabs>
        <w:rPr>
          <w:sz w:val="36"/>
          <w:szCs w:val="36"/>
          <w:lang w:val="ka-GE"/>
        </w:rPr>
      </w:pPr>
    </w:p>
    <w:p w14:paraId="0FD1A19E" w14:textId="7831E570" w:rsidR="00D93D00" w:rsidRDefault="00D93D00" w:rsidP="00B60505">
      <w:pPr>
        <w:tabs>
          <w:tab w:val="left" w:pos="9990"/>
        </w:tabs>
        <w:rPr>
          <w:sz w:val="36"/>
          <w:szCs w:val="36"/>
          <w:lang w:val="ka-GE"/>
        </w:rPr>
      </w:pPr>
    </w:p>
    <w:tbl>
      <w:tblPr>
        <w:tblpPr w:leftFromText="180" w:rightFromText="180" w:horzAnchor="page" w:tblpX="981" w:tblpY="-809"/>
        <w:tblW w:w="158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080"/>
        <w:gridCol w:w="1208"/>
        <w:gridCol w:w="6262"/>
        <w:gridCol w:w="1350"/>
        <w:gridCol w:w="1260"/>
        <w:gridCol w:w="3420"/>
      </w:tblGrid>
      <w:tr w:rsidR="00D93D00" w:rsidRPr="00D93D00" w14:paraId="3C3DC979" w14:textId="77777777" w:rsidTr="00D93D00">
        <w:trPr>
          <w:trHeight w:val="74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823E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lastRenderedPageBreak/>
              <w:t>მთის. ფ.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4EE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გზები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C21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ნუკრიანი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5176A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ჭოტორის ს/ გზის სარეაბილიტაციო სამუშაოები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031B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1021541.00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558F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3/29/2023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F103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10/25/2023</w:t>
            </w:r>
          </w:p>
        </w:tc>
      </w:tr>
      <w:tr w:rsidR="00D93D00" w:rsidRPr="00D93D00" w14:paraId="0E40EA9E" w14:textId="77777777" w:rsidTr="00D93D00">
        <w:trPr>
          <w:trHeight w:val="1090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095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მთის. ფ.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1509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გზები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F09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ნუკრიანი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56C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ნუკრიანში (კალოები) ე.წ. ,,ბასკოლიანთ“ და ,,ფორიანთ“ უბნის საავტომობილო გზის რეაბილიტაცია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0D12E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1186012.47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5B71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3/31/2023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BE0E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7/28/2023</w:t>
            </w:r>
          </w:p>
        </w:tc>
      </w:tr>
      <w:tr w:rsidR="00D93D00" w:rsidRPr="00D93D00" w14:paraId="57D15BE7" w14:textId="77777777" w:rsidTr="00D93D00">
        <w:trPr>
          <w:trHeight w:val="136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667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განათ. სამ.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8F6D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სკოლა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269A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 xml:space="preserve">ქვ. მაღარო 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F373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სოფელ მაღაროს სკოლის გათბობის</w:t>
            </w:r>
            <w:r w:rsidRPr="00D93D00">
              <w:rPr>
                <w:lang w:val="ka-GE"/>
              </w:rPr>
              <w:br/>
              <w:t>მოწყობის საპროექტო</w:t>
            </w:r>
            <w:r w:rsidRPr="00D93D00">
              <w:rPr>
                <w:lang w:val="ka-GE"/>
              </w:rPr>
              <w:br/>
              <w:t>სახარჯთაღრიცხვო დოკუმენტაცია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5D10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103605.00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2A4B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5/17/2023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664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7/17/2023</w:t>
            </w:r>
          </w:p>
        </w:tc>
      </w:tr>
      <w:tr w:rsidR="00D93D00" w:rsidRPr="00D93D00" w14:paraId="07722F55" w14:textId="77777777" w:rsidTr="00D93D00">
        <w:trPr>
          <w:trHeight w:val="139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89E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რგფ.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A4CB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გზები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F49A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ვაქირი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95FC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სიღნაღის მუნიციპალიტეტის სოფელ ვაქირში „ჯანაანთ“ უბნის („ხუთმილიდან“ „ნათლისმცემლამდე“) ს/გზის რეაბილიტაციის სამუშაოები.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F9672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499894.00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9291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6/7/2023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A7F5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11/10/2023</w:t>
            </w:r>
          </w:p>
        </w:tc>
      </w:tr>
      <w:tr w:rsidR="00D93D00" w:rsidRPr="00D93D00" w14:paraId="17827646" w14:textId="77777777" w:rsidTr="00D93D00">
        <w:trPr>
          <w:trHeight w:val="1093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94B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რგფ.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EDB9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გზები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D4F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ჯუგაანი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937E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 xml:space="preserve">სიღნაღის მუნიციპალიტეტის სოფელ ჯუგაანში („ჩომაკოაანთ“ უბანი) </w:t>
            </w:r>
            <w:r w:rsidRPr="00D93D00">
              <w:t xml:space="preserve">N10 </w:t>
            </w:r>
            <w:r w:rsidRPr="00D93D00">
              <w:rPr>
                <w:lang w:val="ka-GE"/>
              </w:rPr>
              <w:t>ს/გზის რეაბილიტაციის სამუშაოები.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367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376915.56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7070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5/30/2023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403E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9/10/2023</w:t>
            </w:r>
          </w:p>
        </w:tc>
      </w:tr>
      <w:tr w:rsidR="00D93D00" w:rsidRPr="00D93D00" w14:paraId="14AC2AE1" w14:textId="77777777" w:rsidTr="00D93D00">
        <w:trPr>
          <w:trHeight w:val="103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168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აბ.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DDEC3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მუნიც. შემოსასვლელი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B9E1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მუნიციპალიტეტი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D1D0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სიღნაღის მუნიციპალიტეტის სოფ. ნუკრიანის ტერიტორიაზე სადროშე ფლაგშტოკის მოწყობის სამუშაოები.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1A0A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77762.00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C6A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7/12/2023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BAE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8/21/2023</w:t>
            </w:r>
          </w:p>
        </w:tc>
      </w:tr>
      <w:tr w:rsidR="00D93D00" w:rsidRPr="00D93D00" w14:paraId="7AE2142A" w14:textId="77777777" w:rsidTr="00D93D00">
        <w:trPr>
          <w:trHeight w:val="1383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AFF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მგფ.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43DF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მონასტერი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17602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ბოდბე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92D2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წმინდა ნინოს სახელობის ბოდბის დედათა მონასტერის ტერიტორიაზე მეწყერის შედეგად დაზიანებული ინფრასტრუქტურის აღდგენის სამუშაოები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6FA54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765 721.52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4069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7/31/2023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B218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1/27/2024</w:t>
            </w:r>
          </w:p>
        </w:tc>
      </w:tr>
      <w:tr w:rsidR="00D93D00" w:rsidRPr="00D93D00" w14:paraId="0A935950" w14:textId="77777777" w:rsidTr="00D93D00">
        <w:trPr>
          <w:trHeight w:val="69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7A1B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პ.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388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სასაფლაო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72B6D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ქვ. მაჩხაანი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9C2E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ქვემო მაჩხაანში სასაფლაოს შემოღობვის სამუშაოები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C44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17106.00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49FA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7/4/2023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8490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9/2/2023</w:t>
            </w:r>
          </w:p>
        </w:tc>
      </w:tr>
      <w:tr w:rsidR="00D93D00" w:rsidRPr="00D93D00" w14:paraId="0F02B6EC" w14:textId="77777777" w:rsidTr="00D93D00">
        <w:trPr>
          <w:trHeight w:val="69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1319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პ.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7996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სასაფლაო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A66F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 xml:space="preserve">ზ. ბოდბე 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DC00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ბოდბეში სასაფლაოს შემოღობვის სამუშაოები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1A027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21664.00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BBD4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7/4/2023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9A2E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9/3/2023</w:t>
            </w:r>
          </w:p>
        </w:tc>
      </w:tr>
      <w:tr w:rsidR="00D93D00" w:rsidRPr="00D93D00" w14:paraId="45FAF7E0" w14:textId="77777777" w:rsidTr="00D93D00">
        <w:trPr>
          <w:trHeight w:val="69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037E6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lastRenderedPageBreak/>
              <w:t>სოფ. პ.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6D4A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სკვერი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77BC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ნუკრიანი</w:t>
            </w:r>
          </w:p>
        </w:tc>
        <w:tc>
          <w:tcPr>
            <w:tcW w:w="6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6EEB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rPr>
                <w:lang w:val="ka-GE"/>
              </w:rPr>
              <w:t>სოფ. ნუკრიანის სკვერში საბავშვო ატრაქციონების მოწყობის სამუშაოები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7FE84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36981.00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C034A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7/5/2023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191C" w14:textId="77777777" w:rsidR="00D93D00" w:rsidRPr="00D93D00" w:rsidRDefault="00D93D00" w:rsidP="00D93D00">
            <w:pPr>
              <w:tabs>
                <w:tab w:val="left" w:pos="9990"/>
              </w:tabs>
            </w:pPr>
            <w:r w:rsidRPr="00D93D00">
              <w:t>9/4/2023</w:t>
            </w:r>
          </w:p>
        </w:tc>
      </w:tr>
    </w:tbl>
    <w:tbl>
      <w:tblPr>
        <w:tblW w:w="17740" w:type="dxa"/>
        <w:tblInd w:w="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1320"/>
        <w:gridCol w:w="2020"/>
        <w:gridCol w:w="6680"/>
        <w:gridCol w:w="1210"/>
        <w:gridCol w:w="3430"/>
        <w:gridCol w:w="1980"/>
      </w:tblGrid>
      <w:tr w:rsidR="00510FFA" w:rsidRPr="00510FFA" w14:paraId="72EAD654" w14:textId="77777777" w:rsidTr="00510FFA">
        <w:trPr>
          <w:trHeight w:val="728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F329A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განათ. სამ.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0DD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სკოლა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FCE5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ილიაწმინდა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9B3C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სიღნაღის მუნიციპალიტეტის სოფ. ილიაწმინდაში საჯარო სკოლის შენობის გათბობის სისტემის მოწყობა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0F90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 xml:space="preserve">138`322.20 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B4B8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7/3/2023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D38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9/1/2023</w:t>
            </w:r>
          </w:p>
        </w:tc>
      </w:tr>
      <w:tr w:rsidR="00510FFA" w:rsidRPr="00510FFA" w14:paraId="083D8C8D" w14:textId="77777777" w:rsidTr="00510FFA">
        <w:trPr>
          <w:trHeight w:val="670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511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პ.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EEC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გარე. განათება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EEE75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გაერთიანებული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F035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სოფლის მხარდაჭერის პროგრამის ფარგლებში სიღნაღის მუნიციპალიტეტის სოფლებში გარე განათების მოწყობის სამუშაოები.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6F7C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207150.00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AF15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7/31/2023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739A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10/29/2023</w:t>
            </w:r>
          </w:p>
        </w:tc>
      </w:tr>
      <w:tr w:rsidR="00510FFA" w:rsidRPr="00510FFA" w14:paraId="43660567" w14:textId="77777777" w:rsidTr="00510FFA">
        <w:trPr>
          <w:trHeight w:val="529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5BA24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პ.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C46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სკვერი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58EA4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ხორნაბუჯი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E00A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ხორნაბუჯში სკვერის მოწყობის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9654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29369.00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2ECE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7/12/2023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4D30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9/10/2023</w:t>
            </w:r>
          </w:p>
        </w:tc>
      </w:tr>
      <w:tr w:rsidR="00510FFA" w:rsidRPr="00510FFA" w14:paraId="67EFD40B" w14:textId="77777777" w:rsidTr="00510FFA">
        <w:trPr>
          <w:trHeight w:val="740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078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სტიქია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87F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კერძო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7C0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ილიაწმინდა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2FC3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ილიაწმინდაში სტიქიის შედეგად დაზიანებული საცხოვრებელი სახლების სახურავების რეაბილიტაციის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FA55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87,000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657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9/6/2023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9214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11/5/2023</w:t>
            </w:r>
          </w:p>
        </w:tc>
      </w:tr>
      <w:tr w:rsidR="00510FFA" w:rsidRPr="00510FFA" w14:paraId="529ACA69" w14:textId="77777777" w:rsidTr="00510FFA">
        <w:trPr>
          <w:trHeight w:val="564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68E79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რგფ.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A80C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გზები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FCA60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მაშნაარი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37BA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მაშნაარში, ახალი სკოლის უბანში სანიაღვრე კიუვეტის მოწყობის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60AE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109489.00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B0B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9/26/2023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AE4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11/25/2023</w:t>
            </w:r>
          </w:p>
        </w:tc>
      </w:tr>
      <w:tr w:rsidR="00510FFA" w:rsidRPr="00510FFA" w14:paraId="68894FD9" w14:textId="77777777" w:rsidTr="00510FFA">
        <w:trPr>
          <w:trHeight w:val="646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F83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რგფ.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EFD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გზები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8B6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 xml:space="preserve">ქვ. მაღარო 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6E42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ქვემო მაღაროში ე.წ. „ჟანგირას“ უბნის გზის სარეაბილიტაციო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AD8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146676.00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0620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9/26/2023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D405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12/25/2023</w:t>
            </w:r>
          </w:p>
        </w:tc>
      </w:tr>
      <w:tr w:rsidR="00510FFA" w:rsidRPr="00510FFA" w14:paraId="1E7AA985" w14:textId="77777777" w:rsidTr="00510FFA">
        <w:trPr>
          <w:trHeight w:val="399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9224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რგფ.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5E873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გზები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3CA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ქვ. მაჩხაანი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80F9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ქვემო მაჩხაანში სასაფლაოს გზების სარეაბილიტაციო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B409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227970.00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1A67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C245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 </w:t>
            </w:r>
          </w:p>
        </w:tc>
      </w:tr>
      <w:tr w:rsidR="00510FFA" w:rsidRPr="00510FFA" w14:paraId="35650561" w14:textId="77777777" w:rsidTr="00510FFA">
        <w:trPr>
          <w:trHeight w:val="728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2895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რგფ.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D11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გზები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4DF3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ქვ. ბოდბე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4103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ქვემო ბოდბეში ე.წ. „პოლიკაანთ“ უბნის გზის სარეაბილიტაციო სამუშაოები.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F2D8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508068.00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31BE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10/17/2023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427B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11/30/2023</w:t>
            </w:r>
          </w:p>
        </w:tc>
      </w:tr>
      <w:tr w:rsidR="00510FFA" w:rsidRPr="00510FFA" w14:paraId="6AC93C69" w14:textId="77777777" w:rsidTr="00510FFA">
        <w:trPr>
          <w:trHeight w:val="822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28E9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რგფ.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A6835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გზები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92F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ტიბაანი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11A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ტიბაანში „პრასიანის“ უბნის გზის სარეაბილიტაციო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EEF0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2810010.00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3AAA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10/17/2023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5E8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12/15/2023</w:t>
            </w:r>
          </w:p>
        </w:tc>
      </w:tr>
      <w:tr w:rsidR="00510FFA" w:rsidRPr="00510FFA" w14:paraId="708673FF" w14:textId="77777777" w:rsidTr="00510FFA">
        <w:trPr>
          <w:trHeight w:val="399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6548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რგფ.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4C9A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გზები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9AC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ჯუგაანი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385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ჯუგაანში საბავშვო ბაღის გზის სარეაბილიტაციო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05D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256628.00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B128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 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A390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 </w:t>
            </w:r>
          </w:p>
        </w:tc>
      </w:tr>
      <w:tr w:rsidR="00510FFA" w:rsidRPr="00510FFA" w14:paraId="25512872" w14:textId="77777777" w:rsidTr="00510FFA">
        <w:trPr>
          <w:trHeight w:val="858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EFA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სტიქია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3AB5E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კერძო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282A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წნორი/სიღნაღი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A633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ქ. სიღნაღში და ქ. წნორში სტიქიის შედეგად დაზიანებული საცხოვრებელი სახლების სახურავების რეაბილიტაციის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3F5A8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72857.00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3DCB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10/2/2023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122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11/16/2023</w:t>
            </w:r>
          </w:p>
        </w:tc>
      </w:tr>
      <w:tr w:rsidR="00510FFA" w:rsidRPr="00510FFA" w14:paraId="75FC8E21" w14:textId="77777777" w:rsidTr="00510FFA">
        <w:trPr>
          <w:trHeight w:val="869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6259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პ.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CE5D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სკვერი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FC469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ძვ. ანაგა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EEF74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სოფ. ძველ ანაგაში</w:t>
            </w:r>
            <w:r w:rsidRPr="00510FFA">
              <w:rPr>
                <w:lang w:val="ka-GE"/>
              </w:rPr>
              <w:br/>
              <w:t>სკვერის მოწყობის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D9A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41299.00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DE0E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10/9/2023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1CCC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12/8/2023</w:t>
            </w:r>
          </w:p>
        </w:tc>
      </w:tr>
      <w:tr w:rsidR="00510FFA" w:rsidRPr="00510FFA" w14:paraId="552627F1" w14:textId="77777777" w:rsidTr="00510FFA">
        <w:trPr>
          <w:trHeight w:val="670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87E3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აბ.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1211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გარე განათება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E0BA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სიღნაღი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358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ქ. სიღნაღში, აბრამიშვილის ქუჩაზე გარე განათების მოწყობის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9277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26314.00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E20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10/16/2023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129F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11/15/2023</w:t>
            </w:r>
          </w:p>
        </w:tc>
      </w:tr>
      <w:tr w:rsidR="00510FFA" w:rsidRPr="00510FFA" w14:paraId="50B01087" w14:textId="77777777" w:rsidTr="00510FFA">
        <w:trPr>
          <w:trHeight w:val="1234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1BA6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lastRenderedPageBreak/>
              <w:t>აბ.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73A3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კერძო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273B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სიღნაღი</w:t>
            </w:r>
          </w:p>
        </w:tc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D54E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rPr>
                <w:lang w:val="ka-GE"/>
              </w:rPr>
              <w:t>სიღნაღში, ევდოშვილის ქ. №15-ში არსებული კულტურული მემკვიდრეობის ძეგლის, მრავალბინიანი საცხოვრებელი სახლის აივნის და კიბის უჯრედის რეაბილიტაციის სამუშაოები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1E722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39709.00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B601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10/16/2023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F161C" w14:textId="77777777" w:rsidR="00510FFA" w:rsidRPr="00510FFA" w:rsidRDefault="00510FFA" w:rsidP="00510FFA">
            <w:pPr>
              <w:tabs>
                <w:tab w:val="left" w:pos="9990"/>
              </w:tabs>
            </w:pPr>
            <w:r w:rsidRPr="00510FFA">
              <w:t>12/15/2023</w:t>
            </w:r>
          </w:p>
        </w:tc>
      </w:tr>
    </w:tbl>
    <w:p w14:paraId="2D3BFEFD" w14:textId="08A2B6B2" w:rsidR="00D93D00" w:rsidRDefault="00D93D00" w:rsidP="00B60505">
      <w:pPr>
        <w:tabs>
          <w:tab w:val="left" w:pos="9990"/>
        </w:tabs>
        <w:rPr>
          <w:lang w:val="ka-GE"/>
        </w:rPr>
      </w:pPr>
    </w:p>
    <w:p w14:paraId="65478E06" w14:textId="05206156" w:rsidR="00EF2145" w:rsidRDefault="00EF2145" w:rsidP="00B60505">
      <w:pPr>
        <w:tabs>
          <w:tab w:val="left" w:pos="9990"/>
        </w:tabs>
        <w:rPr>
          <w:lang w:val="ka-GE"/>
        </w:rPr>
      </w:pPr>
    </w:p>
    <w:p w14:paraId="4642DBF6" w14:textId="0DFD3D4B" w:rsidR="00EF2145" w:rsidRDefault="00EF2145" w:rsidP="00B60505">
      <w:pPr>
        <w:tabs>
          <w:tab w:val="left" w:pos="9990"/>
        </w:tabs>
        <w:rPr>
          <w:lang w:val="ka-GE"/>
        </w:rPr>
      </w:pPr>
    </w:p>
    <w:p w14:paraId="47252051" w14:textId="7655947F" w:rsidR="00EF2145" w:rsidRDefault="00EF2145" w:rsidP="00B60505">
      <w:pPr>
        <w:tabs>
          <w:tab w:val="left" w:pos="9990"/>
        </w:tabs>
        <w:rPr>
          <w:lang w:val="ka-GE"/>
        </w:rPr>
      </w:pPr>
    </w:p>
    <w:p w14:paraId="4C2EBA81" w14:textId="37B5D622" w:rsidR="00EF2145" w:rsidRDefault="00EF2145" w:rsidP="00B60505">
      <w:pPr>
        <w:tabs>
          <w:tab w:val="left" w:pos="9990"/>
        </w:tabs>
        <w:rPr>
          <w:lang w:val="ka-GE"/>
        </w:rPr>
      </w:pPr>
    </w:p>
    <w:p w14:paraId="55E4A613" w14:textId="3FC40AEF" w:rsidR="00EF2145" w:rsidRDefault="00EF2145" w:rsidP="00B60505">
      <w:pPr>
        <w:tabs>
          <w:tab w:val="left" w:pos="9990"/>
        </w:tabs>
        <w:rPr>
          <w:lang w:val="ka-GE"/>
        </w:rPr>
      </w:pPr>
    </w:p>
    <w:p w14:paraId="5EE4391B" w14:textId="746FA92E" w:rsidR="00EF2145" w:rsidRDefault="00EF2145" w:rsidP="00B60505">
      <w:pPr>
        <w:tabs>
          <w:tab w:val="left" w:pos="9990"/>
        </w:tabs>
        <w:rPr>
          <w:lang w:val="ka-GE"/>
        </w:rPr>
      </w:pPr>
    </w:p>
    <w:p w14:paraId="7ABA4AE2" w14:textId="57D7C5FF" w:rsidR="00EF2145" w:rsidRDefault="00EF2145" w:rsidP="00B60505">
      <w:pPr>
        <w:tabs>
          <w:tab w:val="left" w:pos="9990"/>
        </w:tabs>
        <w:rPr>
          <w:lang w:val="ka-GE"/>
        </w:rPr>
      </w:pPr>
    </w:p>
    <w:p w14:paraId="0BD3B842" w14:textId="54506FAD" w:rsidR="00EF2145" w:rsidRDefault="00EF2145" w:rsidP="00B60505">
      <w:pPr>
        <w:tabs>
          <w:tab w:val="left" w:pos="9990"/>
        </w:tabs>
        <w:rPr>
          <w:lang w:val="ka-GE"/>
        </w:rPr>
      </w:pPr>
    </w:p>
    <w:p w14:paraId="2CD9266D" w14:textId="21A3F0A0" w:rsidR="00EF2145" w:rsidRDefault="00EF2145" w:rsidP="00B60505">
      <w:pPr>
        <w:tabs>
          <w:tab w:val="left" w:pos="9990"/>
        </w:tabs>
        <w:rPr>
          <w:lang w:val="ka-GE"/>
        </w:rPr>
      </w:pPr>
    </w:p>
    <w:p w14:paraId="2952F97A" w14:textId="6F397E81" w:rsidR="00EF2145" w:rsidRDefault="00EF2145" w:rsidP="00B60505">
      <w:pPr>
        <w:tabs>
          <w:tab w:val="left" w:pos="9990"/>
        </w:tabs>
        <w:rPr>
          <w:lang w:val="ka-GE"/>
        </w:rPr>
      </w:pPr>
    </w:p>
    <w:p w14:paraId="0BB71C1E" w14:textId="0ABE6B1E" w:rsidR="00EF2145" w:rsidRDefault="00EF2145" w:rsidP="00B60505">
      <w:pPr>
        <w:tabs>
          <w:tab w:val="left" w:pos="9990"/>
        </w:tabs>
        <w:rPr>
          <w:lang w:val="ka-GE"/>
        </w:rPr>
      </w:pPr>
    </w:p>
    <w:p w14:paraId="46200490" w14:textId="555BD7A9" w:rsidR="00EF2145" w:rsidRDefault="00EF2145" w:rsidP="00B60505">
      <w:pPr>
        <w:tabs>
          <w:tab w:val="left" w:pos="9990"/>
        </w:tabs>
        <w:rPr>
          <w:lang w:val="ka-GE"/>
        </w:rPr>
      </w:pPr>
    </w:p>
    <w:p w14:paraId="3F6D55F2" w14:textId="6086FFCD" w:rsidR="00EF2145" w:rsidRDefault="00EF2145" w:rsidP="00B60505">
      <w:pPr>
        <w:tabs>
          <w:tab w:val="left" w:pos="9990"/>
        </w:tabs>
        <w:rPr>
          <w:lang w:val="ka-GE"/>
        </w:rPr>
      </w:pPr>
    </w:p>
    <w:p w14:paraId="361041FA" w14:textId="28BFD9E1" w:rsidR="00EF2145" w:rsidRDefault="00EF2145" w:rsidP="00B60505">
      <w:pPr>
        <w:tabs>
          <w:tab w:val="left" w:pos="9990"/>
        </w:tabs>
        <w:rPr>
          <w:lang w:val="ka-GE"/>
        </w:rPr>
      </w:pPr>
    </w:p>
    <w:p w14:paraId="63166035" w14:textId="6C75B86E" w:rsidR="00EF2145" w:rsidRDefault="00EF2145" w:rsidP="00B60505">
      <w:pPr>
        <w:tabs>
          <w:tab w:val="left" w:pos="9990"/>
        </w:tabs>
        <w:rPr>
          <w:lang w:val="ka-GE"/>
        </w:rPr>
      </w:pPr>
    </w:p>
    <w:p w14:paraId="7B31325E" w14:textId="29663B42" w:rsidR="00EF2145" w:rsidRDefault="00EF2145" w:rsidP="00B60505">
      <w:pPr>
        <w:tabs>
          <w:tab w:val="left" w:pos="9990"/>
        </w:tabs>
        <w:rPr>
          <w:lang w:val="ka-GE"/>
        </w:rPr>
      </w:pPr>
    </w:p>
    <w:p w14:paraId="51FC173C" w14:textId="026BB15B" w:rsidR="00EF2145" w:rsidRDefault="00EF2145" w:rsidP="00B60505">
      <w:pPr>
        <w:tabs>
          <w:tab w:val="left" w:pos="9990"/>
        </w:tabs>
        <w:rPr>
          <w:b/>
          <w:bCs/>
          <w:sz w:val="28"/>
          <w:szCs w:val="28"/>
          <w:lang w:val="ka-GE"/>
        </w:rPr>
      </w:pPr>
      <w:r w:rsidRPr="00EF2145">
        <w:rPr>
          <w:b/>
          <w:bCs/>
          <w:sz w:val="28"/>
          <w:szCs w:val="28"/>
          <w:lang w:val="ka-GE"/>
        </w:rPr>
        <w:t xml:space="preserve">                                  წითელ ჯვართან თანამშრომლობა სოციალურად გაჭირვებულთა დახმარების მიზნით</w:t>
      </w:r>
    </w:p>
    <w:p w14:paraId="787FA8A1" w14:textId="54751325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</w:p>
    <w:p w14:paraId="2A6C5E44" w14:textId="1A6918CB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</w:p>
    <w:p w14:paraId="4CE8DF2A" w14:textId="4D8F2C58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  <w:r>
        <w:rPr>
          <w:noProof/>
        </w:rPr>
        <w:lastRenderedPageBreak/>
        <w:drawing>
          <wp:inline distT="0" distB="0" distL="0" distR="0" wp14:anchorId="45166897" wp14:editId="07B72F71">
            <wp:extent cx="3026428" cy="4351338"/>
            <wp:effectExtent l="0" t="0" r="254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1A491EE7-6381-498A-B219-838A8007038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1A491EE7-6381-498A-B219-838A8007038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28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0FAC6" wp14:editId="34B7E14A">
            <wp:extent cx="2830738" cy="4350385"/>
            <wp:effectExtent l="0" t="0" r="8255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0E83C42-B696-4C8C-AAB9-9D22706EF3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0E83C42-B696-4C8C-AAB9-9D22706EF3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738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BFC8F" wp14:editId="2864D1FE">
            <wp:extent cx="3164114" cy="4351337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439136B-C1BD-4D4A-86FA-DF951ADCF3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439136B-C1BD-4D4A-86FA-DF951ADCF3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14" cy="435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0895" w14:textId="1303765A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</w:p>
    <w:p w14:paraId="06E0052F" w14:textId="5B338F2D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</w:p>
    <w:p w14:paraId="6408868A" w14:textId="361E4A21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</w:p>
    <w:p w14:paraId="430EA057" w14:textId="232A06F8" w:rsidR="00EF2145" w:rsidRDefault="00EF2145" w:rsidP="00B60505">
      <w:pPr>
        <w:tabs>
          <w:tab w:val="left" w:pos="9990"/>
        </w:tabs>
        <w:rPr>
          <w:sz w:val="28"/>
          <w:szCs w:val="28"/>
          <w:lang w:val="ka-GE"/>
        </w:rPr>
      </w:pPr>
    </w:p>
    <w:p w14:paraId="452DD569" w14:textId="77777777" w:rsidR="007D7D96" w:rsidRDefault="00EF2145" w:rsidP="00B60505">
      <w:pPr>
        <w:tabs>
          <w:tab w:val="left" w:pos="9990"/>
        </w:tabs>
        <w:rPr>
          <w:b/>
          <w:sz w:val="36"/>
          <w:szCs w:val="36"/>
          <w:lang w:val="ka-GE"/>
        </w:rPr>
      </w:pPr>
      <w:r w:rsidRPr="00EF2145">
        <w:rPr>
          <w:b/>
          <w:sz w:val="36"/>
          <w:szCs w:val="36"/>
          <w:lang w:val="ka-GE"/>
        </w:rPr>
        <w:t xml:space="preserve">                      </w:t>
      </w:r>
      <w:r w:rsidR="007D7D96">
        <w:rPr>
          <w:b/>
          <w:sz w:val="36"/>
          <w:szCs w:val="36"/>
          <w:lang w:val="ka-GE"/>
        </w:rPr>
        <w:t>სოფლებში</w:t>
      </w:r>
      <w:r w:rsidRPr="00EF2145">
        <w:rPr>
          <w:b/>
          <w:sz w:val="36"/>
          <w:szCs w:val="36"/>
          <w:lang w:val="ka-GE"/>
        </w:rPr>
        <w:t xml:space="preserve">   სასმელი წყალის მოწყობის მასშტაბური 40 მილიონიანი პროექტი</w:t>
      </w:r>
      <w:r w:rsidR="007D7D96">
        <w:rPr>
          <w:b/>
          <w:sz w:val="36"/>
          <w:szCs w:val="36"/>
          <w:lang w:val="ka-GE"/>
        </w:rPr>
        <w:t xml:space="preserve"> დასასრულს უახლოვდება...</w:t>
      </w:r>
    </w:p>
    <w:p w14:paraId="1E5A1803" w14:textId="172D6FFC" w:rsidR="00EF2145" w:rsidRPr="00EF2145" w:rsidRDefault="007D7D96" w:rsidP="00B60505">
      <w:pPr>
        <w:tabs>
          <w:tab w:val="left" w:pos="9990"/>
        </w:tabs>
        <w:rPr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lastRenderedPageBreak/>
        <w:t>გადაიჭრა უმნიშვნელოვანესი სასიცოცხლო პრობლემა</w:t>
      </w:r>
    </w:p>
    <w:p w14:paraId="0B3D3D6A" w14:textId="4769C19B" w:rsidR="00EF2145" w:rsidRDefault="00EF2145" w:rsidP="00B60505">
      <w:pPr>
        <w:tabs>
          <w:tab w:val="left" w:pos="9990"/>
        </w:tabs>
        <w:rPr>
          <w:b/>
          <w:sz w:val="28"/>
          <w:szCs w:val="28"/>
          <w:lang w:val="ka-GE"/>
        </w:rPr>
      </w:pPr>
    </w:p>
    <w:p w14:paraId="3F3536B1" w14:textId="03C8EEFD" w:rsidR="00EF2145" w:rsidRDefault="00EF2145" w:rsidP="00B60505">
      <w:pPr>
        <w:tabs>
          <w:tab w:val="left" w:pos="9990"/>
        </w:tabs>
        <w:rPr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02A2F001" wp14:editId="55FF216A">
            <wp:extent cx="4546948" cy="4350123"/>
            <wp:effectExtent l="0" t="0" r="6350" b="0"/>
            <wp:docPr id="1026" name="Picture 2" descr="სასმელი წყლის მოწყობის მასშტაბური პროექტის განხორციელება იწყება">
              <a:extLst xmlns:a="http://schemas.openxmlformats.org/drawingml/2006/main">
                <a:ext uri="{FF2B5EF4-FFF2-40B4-BE49-F238E27FC236}">
                  <a16:creationId xmlns:a16="http://schemas.microsoft.com/office/drawing/2014/main" id="{CA85A42B-4F37-43E7-85CD-CFAFC3D75E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სასმელი წყლის მოწყობის მასშტაბური პროექტის განხორციელება იწყება">
                      <a:extLst>
                        <a:ext uri="{FF2B5EF4-FFF2-40B4-BE49-F238E27FC236}">
                          <a16:creationId xmlns:a16="http://schemas.microsoft.com/office/drawing/2014/main" id="{CA85A42B-4F37-43E7-85CD-CFAFC3D75E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49" cy="44003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DCB80" wp14:editId="32B62114">
            <wp:extent cx="4546948" cy="4304665"/>
            <wp:effectExtent l="0" t="0" r="6350" b="635"/>
            <wp:docPr id="12" name="Content Placeholder 11">
              <a:extLst xmlns:a="http://schemas.openxmlformats.org/drawingml/2006/main">
                <a:ext uri="{FF2B5EF4-FFF2-40B4-BE49-F238E27FC236}">
                  <a16:creationId xmlns:a16="http://schemas.microsoft.com/office/drawing/2014/main" id="{6EC114EB-F348-4473-82B0-5F1DAE79C5D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>
                      <a:extLst>
                        <a:ext uri="{FF2B5EF4-FFF2-40B4-BE49-F238E27FC236}">
                          <a16:creationId xmlns:a16="http://schemas.microsoft.com/office/drawing/2014/main" id="{6EC114EB-F348-4473-82B0-5F1DAE79C5D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87" cy="43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5BD4" w14:textId="77777777" w:rsidR="00EF2145" w:rsidRPr="00EF2145" w:rsidRDefault="00EF2145" w:rsidP="00EF2145">
      <w:pPr>
        <w:rPr>
          <w:sz w:val="28"/>
          <w:szCs w:val="28"/>
          <w:lang w:val="ka-GE"/>
        </w:rPr>
      </w:pPr>
    </w:p>
    <w:p w14:paraId="0E4BBCAE" w14:textId="77777777" w:rsidR="00EF2145" w:rsidRPr="00EF2145" w:rsidRDefault="00EF2145" w:rsidP="00EF2145">
      <w:pPr>
        <w:rPr>
          <w:sz w:val="28"/>
          <w:szCs w:val="28"/>
          <w:lang w:val="ka-GE"/>
        </w:rPr>
      </w:pPr>
    </w:p>
    <w:p w14:paraId="4E850E71" w14:textId="0A921EE7" w:rsidR="00EF2145" w:rsidRDefault="00EF2145" w:rsidP="00EF2145">
      <w:pPr>
        <w:rPr>
          <w:sz w:val="28"/>
          <w:szCs w:val="28"/>
          <w:lang w:val="ka-GE"/>
        </w:rPr>
      </w:pPr>
    </w:p>
    <w:p w14:paraId="22B84688" w14:textId="6A482A16" w:rsidR="00EF2145" w:rsidRDefault="00EF2145" w:rsidP="00EF2145">
      <w:pPr>
        <w:tabs>
          <w:tab w:val="left" w:pos="12250"/>
        </w:tabs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ab/>
      </w:r>
    </w:p>
    <w:p w14:paraId="6D838187" w14:textId="690D1BB1" w:rsidR="00EF2145" w:rsidRDefault="00EF2145" w:rsidP="00EF2145">
      <w:pPr>
        <w:tabs>
          <w:tab w:val="left" w:pos="12250"/>
        </w:tabs>
        <w:rPr>
          <w:sz w:val="28"/>
          <w:szCs w:val="28"/>
          <w:lang w:val="ka-GE"/>
        </w:rPr>
      </w:pPr>
    </w:p>
    <w:p w14:paraId="36EC34AF" w14:textId="4F01047F" w:rsidR="00EF2145" w:rsidRDefault="00EF2145" w:rsidP="00EF2145">
      <w:pPr>
        <w:tabs>
          <w:tab w:val="left" w:pos="12250"/>
        </w:tabs>
        <w:rPr>
          <w:b/>
          <w:sz w:val="36"/>
          <w:szCs w:val="36"/>
          <w:lang w:val="ka-GE"/>
        </w:rPr>
      </w:pPr>
      <w:r>
        <w:rPr>
          <w:sz w:val="36"/>
          <w:szCs w:val="36"/>
          <w:lang w:val="ka-GE"/>
        </w:rPr>
        <w:t xml:space="preserve">                  </w:t>
      </w:r>
      <w:r w:rsidRPr="00EF2145">
        <w:rPr>
          <w:b/>
          <w:sz w:val="36"/>
          <w:szCs w:val="36"/>
          <w:lang w:val="ka-GE"/>
        </w:rPr>
        <w:t>ტიბაანში მცხოვრები ქეთევან ათანელიშვილის დაზიანებული სახლი</w:t>
      </w:r>
      <w:r w:rsidR="007D7D96">
        <w:rPr>
          <w:b/>
          <w:sz w:val="36"/>
          <w:szCs w:val="36"/>
          <w:lang w:val="ka-GE"/>
        </w:rPr>
        <w:t>სთვის მერიამ გამოყო 5000 ლარი, რითაც მოხერხდა ელემენტარული საცხოვრებელი პირობების შექმნა</w:t>
      </w:r>
    </w:p>
    <w:p w14:paraId="24269061" w14:textId="767DA6C9" w:rsidR="009B2E6A" w:rsidRDefault="009B2E6A" w:rsidP="00EF2145">
      <w:pPr>
        <w:tabs>
          <w:tab w:val="left" w:pos="12250"/>
        </w:tabs>
        <w:rPr>
          <w:b/>
          <w:sz w:val="36"/>
          <w:szCs w:val="36"/>
          <w:lang w:val="ka-GE"/>
        </w:rPr>
      </w:pPr>
    </w:p>
    <w:p w14:paraId="4D746D25" w14:textId="357195ED" w:rsidR="009B2E6A" w:rsidRDefault="009B2E6A" w:rsidP="00EF2145">
      <w:pPr>
        <w:tabs>
          <w:tab w:val="left" w:pos="12250"/>
        </w:tabs>
        <w:rPr>
          <w:b/>
          <w:sz w:val="36"/>
          <w:szCs w:val="36"/>
          <w:lang w:val="ka-GE"/>
        </w:rPr>
      </w:pPr>
      <w:r>
        <w:rPr>
          <w:noProof/>
        </w:rPr>
        <w:drawing>
          <wp:inline distT="0" distB="0" distL="0" distR="0" wp14:anchorId="0ACB8D79" wp14:editId="19E30972">
            <wp:extent cx="3018772" cy="4101332"/>
            <wp:effectExtent l="0" t="0" r="0" b="0"/>
            <wp:docPr id="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560D0D3-F073-45FC-A118-793801091F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560D0D3-F073-45FC-A118-793801091F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84" cy="41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4F9CD" wp14:editId="48E521BB">
            <wp:extent cx="2680570" cy="4098290"/>
            <wp:effectExtent l="0" t="0" r="5715" b="0"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B1F3FB0-2139-4BAA-B599-6AA75213D2C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B1F3FB0-2139-4BAA-B599-6AA75213D2C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39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68AEF2" wp14:editId="2CBBA339">
            <wp:extent cx="3030870" cy="4100195"/>
            <wp:effectExtent l="0" t="0" r="0" b="0"/>
            <wp:docPr id="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FC06CF5-6F84-40C3-AF0B-8D225B719A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FC06CF5-6F84-40C3-AF0B-8D225B719A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403" cy="418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853B" w14:textId="54F62BA1" w:rsidR="009B2E6A" w:rsidRDefault="009B2E6A" w:rsidP="009B2E6A">
      <w:pPr>
        <w:rPr>
          <w:sz w:val="36"/>
          <w:szCs w:val="36"/>
          <w:lang w:val="ka-GE"/>
        </w:rPr>
      </w:pPr>
    </w:p>
    <w:p w14:paraId="02F4AD56" w14:textId="7FAA7AA7" w:rsidR="009B2E6A" w:rsidRDefault="009B2E6A" w:rsidP="009B2E6A">
      <w:pPr>
        <w:jc w:val="right"/>
        <w:rPr>
          <w:sz w:val="36"/>
          <w:szCs w:val="36"/>
          <w:lang w:val="ka-GE"/>
        </w:rPr>
      </w:pPr>
    </w:p>
    <w:p w14:paraId="156C3FF8" w14:textId="742E256A" w:rsidR="009B2E6A" w:rsidRDefault="009B2E6A" w:rsidP="009B2E6A">
      <w:pPr>
        <w:tabs>
          <w:tab w:val="left" w:pos="3728"/>
        </w:tabs>
        <w:rPr>
          <w:sz w:val="36"/>
          <w:szCs w:val="36"/>
          <w:lang w:val="ka-GE"/>
        </w:rPr>
      </w:pPr>
    </w:p>
    <w:p w14:paraId="5F039CC9" w14:textId="13725D0B" w:rsidR="009B2E6A" w:rsidRDefault="009B2E6A" w:rsidP="009B2E6A">
      <w:pPr>
        <w:tabs>
          <w:tab w:val="left" w:pos="3728"/>
        </w:tabs>
        <w:jc w:val="center"/>
        <w:rPr>
          <w:sz w:val="36"/>
          <w:szCs w:val="36"/>
          <w:lang w:val="ka-GE"/>
        </w:rPr>
      </w:pPr>
      <w:r w:rsidRPr="009B2E6A">
        <w:rPr>
          <w:sz w:val="36"/>
          <w:szCs w:val="36"/>
          <w:lang w:val="ka-GE"/>
        </w:rPr>
        <w:lastRenderedPageBreak/>
        <w:t xml:space="preserve">ტიბაანში მცხოვრები ქეთევან ათანელიშვილის დაზიანებული სახლის რეაბილიტაციის </w:t>
      </w:r>
      <w:r>
        <w:rPr>
          <w:sz w:val="36"/>
          <w:szCs w:val="36"/>
          <w:lang w:val="ka-GE"/>
        </w:rPr>
        <w:t xml:space="preserve"> </w:t>
      </w:r>
      <w:r w:rsidRPr="009B2E6A">
        <w:rPr>
          <w:sz w:val="36"/>
          <w:szCs w:val="36"/>
          <w:lang w:val="ka-GE"/>
        </w:rPr>
        <w:t>პროცეს</w:t>
      </w:r>
      <w:r>
        <w:rPr>
          <w:sz w:val="36"/>
          <w:szCs w:val="36"/>
          <w:lang w:val="ka-GE"/>
        </w:rPr>
        <w:t>ი</w:t>
      </w:r>
    </w:p>
    <w:p w14:paraId="4C213673" w14:textId="114A8804" w:rsidR="005474AB" w:rsidRDefault="009B2E6A" w:rsidP="009B2E6A">
      <w:pPr>
        <w:tabs>
          <w:tab w:val="left" w:pos="3728"/>
        </w:tabs>
        <w:jc w:val="center"/>
        <w:rPr>
          <w:sz w:val="36"/>
          <w:szCs w:val="36"/>
          <w:lang w:val="ka-GE"/>
        </w:rPr>
      </w:pPr>
      <w:bookmarkStart w:id="0" w:name="_GoBack"/>
      <w:bookmarkEnd w:id="0"/>
      <w:r w:rsidRPr="009B2E6A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143FCE3" wp14:editId="468EFF06">
            <wp:simplePos x="0" y="0"/>
            <wp:positionH relativeFrom="margin">
              <wp:posOffset>6617709</wp:posOffset>
            </wp:positionH>
            <wp:positionV relativeFrom="paragraph">
              <wp:posOffset>497840</wp:posOffset>
            </wp:positionV>
            <wp:extent cx="2605405" cy="4318635"/>
            <wp:effectExtent l="0" t="0" r="4445" b="571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E552E08A-EBD8-4B7F-9E02-7FE9288117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E552E08A-EBD8-4B7F-9E02-7FE9288117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2E6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087406" wp14:editId="01890968">
            <wp:simplePos x="0" y="0"/>
            <wp:positionH relativeFrom="margin">
              <wp:posOffset>263047</wp:posOffset>
            </wp:positionH>
            <wp:positionV relativeFrom="paragraph">
              <wp:posOffset>523518</wp:posOffset>
            </wp:positionV>
            <wp:extent cx="2054225" cy="4267200"/>
            <wp:effectExtent l="0" t="0" r="3175" b="0"/>
            <wp:wrapSquare wrapText="bothSides"/>
            <wp:docPr id="8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7306EBE-0631-4AF0-A19B-F93241F881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4">
                      <a:extLst>
                        <a:ext uri="{FF2B5EF4-FFF2-40B4-BE49-F238E27FC236}">
                          <a16:creationId xmlns:a16="http://schemas.microsoft.com/office/drawing/2014/main" id="{37306EBE-0631-4AF0-A19B-F93241F881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2E6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695130" wp14:editId="615CC44F">
            <wp:simplePos x="0" y="0"/>
            <wp:positionH relativeFrom="column">
              <wp:posOffset>2329180</wp:posOffset>
            </wp:positionH>
            <wp:positionV relativeFrom="paragraph">
              <wp:posOffset>494665</wp:posOffset>
            </wp:positionV>
            <wp:extent cx="2120265" cy="4319270"/>
            <wp:effectExtent l="0" t="0" r="0" b="5080"/>
            <wp:wrapSquare wrapText="bothSides"/>
            <wp:docPr id="1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4C7F0B8-FAEB-4FF6-8913-38D1F87B35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4C7F0B8-FAEB-4FF6-8913-38D1F87B35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E6A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2E6DDEC" wp14:editId="7D678C0F">
            <wp:simplePos x="0" y="0"/>
            <wp:positionH relativeFrom="column">
              <wp:posOffset>4434684</wp:posOffset>
            </wp:positionH>
            <wp:positionV relativeFrom="paragraph">
              <wp:posOffset>498057</wp:posOffset>
            </wp:positionV>
            <wp:extent cx="2179320" cy="4318635"/>
            <wp:effectExtent l="0" t="0" r="0" b="5715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A2A6A14-3762-40C7-A437-DB4964DCE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A2A6A14-3762-40C7-A437-DB4964DCEE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01F552" w14:textId="77777777" w:rsidR="005474AB" w:rsidRPr="005474AB" w:rsidRDefault="005474AB" w:rsidP="005474AB">
      <w:pPr>
        <w:rPr>
          <w:sz w:val="36"/>
          <w:szCs w:val="36"/>
          <w:lang w:val="ka-GE"/>
        </w:rPr>
      </w:pPr>
    </w:p>
    <w:p w14:paraId="63A8AF32" w14:textId="55C972C5" w:rsidR="005474AB" w:rsidRDefault="005474AB" w:rsidP="005474AB">
      <w:pPr>
        <w:jc w:val="right"/>
        <w:rPr>
          <w:sz w:val="36"/>
          <w:szCs w:val="36"/>
          <w:lang w:val="ka-GE"/>
        </w:rPr>
      </w:pPr>
    </w:p>
    <w:p w14:paraId="2C44D266" w14:textId="67485CEF" w:rsidR="005474AB" w:rsidRDefault="005474AB" w:rsidP="005474AB">
      <w:pPr>
        <w:jc w:val="right"/>
        <w:rPr>
          <w:sz w:val="36"/>
          <w:szCs w:val="36"/>
          <w:lang w:val="ka-GE"/>
        </w:rPr>
      </w:pPr>
    </w:p>
    <w:p w14:paraId="5E221A68" w14:textId="5CABBBD5" w:rsidR="005474AB" w:rsidRDefault="005474AB" w:rsidP="005474AB">
      <w:pPr>
        <w:rPr>
          <w:sz w:val="36"/>
          <w:szCs w:val="36"/>
          <w:lang w:val="ka-GE"/>
        </w:rPr>
      </w:pPr>
      <w:r>
        <w:rPr>
          <w:sz w:val="36"/>
          <w:szCs w:val="36"/>
          <w:lang w:val="ka-GE"/>
        </w:rPr>
        <w:t xml:space="preserve">          </w:t>
      </w:r>
      <w:r w:rsidRPr="005474AB">
        <w:rPr>
          <w:sz w:val="36"/>
          <w:szCs w:val="36"/>
          <w:lang w:val="ka-GE"/>
        </w:rPr>
        <w:t>ტიბაანში მცხოვრები ქეთევან ათანელიშვილის   რეაბილიტირებული სახლი</w:t>
      </w:r>
    </w:p>
    <w:p w14:paraId="4351CF31" w14:textId="34866B76" w:rsidR="005474AB" w:rsidRDefault="005474AB" w:rsidP="005474AB">
      <w:pPr>
        <w:rPr>
          <w:sz w:val="36"/>
          <w:szCs w:val="36"/>
          <w:lang w:val="ka-GE"/>
        </w:rPr>
      </w:pPr>
    </w:p>
    <w:p w14:paraId="23D54D7C" w14:textId="5DAA711D" w:rsidR="005474AB" w:rsidRPr="005474AB" w:rsidRDefault="005474AB" w:rsidP="005474AB">
      <w:pPr>
        <w:rPr>
          <w:sz w:val="36"/>
          <w:szCs w:val="36"/>
          <w:lang w:val="ka-GE"/>
        </w:rPr>
      </w:pPr>
      <w:r w:rsidRPr="005474AB">
        <w:rPr>
          <w:noProof/>
          <w:sz w:val="36"/>
          <w:szCs w:val="36"/>
        </w:rPr>
        <w:drawing>
          <wp:inline distT="0" distB="0" distL="0" distR="0" wp14:anchorId="30AC8804" wp14:editId="0EC72BD6">
            <wp:extent cx="2192055" cy="4094811"/>
            <wp:effectExtent l="0" t="0" r="0" b="1270"/>
            <wp:docPr id="1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01006C2C-0B30-473D-BA0B-41C3531EFAE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01006C2C-0B30-473D-BA0B-41C3531EFAE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438" cy="410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4AB">
        <w:rPr>
          <w:noProof/>
          <w:sz w:val="36"/>
          <w:szCs w:val="36"/>
        </w:rPr>
        <w:drawing>
          <wp:inline distT="0" distB="0" distL="0" distR="0" wp14:anchorId="2FC8B993" wp14:editId="46577E1B">
            <wp:extent cx="2044049" cy="4104170"/>
            <wp:effectExtent l="0" t="0" r="0" b="0"/>
            <wp:docPr id="1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EC6689E-FCC3-4E27-B285-0970AF9AB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EC6689E-FCC3-4E27-B285-0970AF9AB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45" cy="411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3E2" w:rsidRPr="000123E2">
        <w:rPr>
          <w:noProof/>
          <w:sz w:val="36"/>
          <w:szCs w:val="36"/>
        </w:rPr>
        <w:drawing>
          <wp:inline distT="0" distB="0" distL="0" distR="0" wp14:anchorId="7B08D400" wp14:editId="7EA97769">
            <wp:extent cx="1869440" cy="4040549"/>
            <wp:effectExtent l="0" t="0" r="0" b="0"/>
            <wp:docPr id="1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F6DD84F-3A2C-4D81-8C1E-7E227550A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F6DD84F-3A2C-4D81-8C1E-7E227550AD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949" cy="405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3E2" w:rsidRPr="000123E2">
        <w:rPr>
          <w:noProof/>
          <w:sz w:val="36"/>
          <w:szCs w:val="36"/>
        </w:rPr>
        <w:drawing>
          <wp:inline distT="0" distB="0" distL="0" distR="0" wp14:anchorId="6EC2521B" wp14:editId="77BCF2B6">
            <wp:extent cx="2043430" cy="4065374"/>
            <wp:effectExtent l="0" t="0" r="0" b="0"/>
            <wp:docPr id="1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E1F75E9-6C06-479F-8017-040F439240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BE1F75E9-6C06-479F-8017-040F439240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83" cy="40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EF4E" w14:textId="77777777" w:rsidR="005474AB" w:rsidRPr="005474AB" w:rsidRDefault="005474AB" w:rsidP="005474AB">
      <w:pPr>
        <w:rPr>
          <w:sz w:val="36"/>
          <w:szCs w:val="36"/>
          <w:lang w:val="ka-GE"/>
        </w:rPr>
      </w:pPr>
    </w:p>
    <w:p w14:paraId="5B0F984C" w14:textId="77777777" w:rsidR="005474AB" w:rsidRPr="005474AB" w:rsidRDefault="005474AB" w:rsidP="005474AB">
      <w:pPr>
        <w:rPr>
          <w:sz w:val="36"/>
          <w:szCs w:val="36"/>
          <w:lang w:val="ka-GE"/>
        </w:rPr>
      </w:pPr>
    </w:p>
    <w:p w14:paraId="7B1C58A5" w14:textId="4FD49DD1" w:rsidR="005474AB" w:rsidRDefault="005474AB" w:rsidP="005474AB">
      <w:pPr>
        <w:rPr>
          <w:sz w:val="36"/>
          <w:szCs w:val="36"/>
          <w:lang w:val="ka-GE"/>
        </w:rPr>
      </w:pPr>
    </w:p>
    <w:p w14:paraId="2AB74806" w14:textId="4A22E78A" w:rsidR="00570A0D" w:rsidRDefault="00570A0D" w:rsidP="005474AB">
      <w:pPr>
        <w:rPr>
          <w:sz w:val="36"/>
          <w:szCs w:val="36"/>
          <w:lang w:val="ka-GE"/>
        </w:rPr>
      </w:pPr>
    </w:p>
    <w:p w14:paraId="3819748C" w14:textId="58C877BC" w:rsidR="00570A0D" w:rsidRPr="00570A0D" w:rsidRDefault="00570A0D" w:rsidP="005474AB">
      <w:pPr>
        <w:rPr>
          <w:b/>
          <w:sz w:val="36"/>
          <w:szCs w:val="36"/>
          <w:lang w:val="ka-GE"/>
        </w:rPr>
      </w:pPr>
      <w:r>
        <w:rPr>
          <w:sz w:val="36"/>
          <w:szCs w:val="36"/>
          <w:lang w:val="ka-GE"/>
        </w:rPr>
        <w:t xml:space="preserve">         </w:t>
      </w:r>
      <w:r w:rsidRPr="00570A0D">
        <w:rPr>
          <w:b/>
          <w:sz w:val="36"/>
          <w:szCs w:val="36"/>
          <w:lang w:val="ka-GE"/>
        </w:rPr>
        <w:t>ქეთევან ათანელიშვილის მადლიერების წერილი „ქიზიყელების“ ჯგუფში</w:t>
      </w:r>
    </w:p>
    <w:p w14:paraId="5156C1A8" w14:textId="7C7CCED7" w:rsidR="005474AB" w:rsidRPr="005474AB" w:rsidRDefault="005474AB" w:rsidP="005474AB">
      <w:pPr>
        <w:rPr>
          <w:sz w:val="36"/>
          <w:szCs w:val="36"/>
          <w:lang w:val="ka-GE"/>
        </w:rPr>
      </w:pPr>
    </w:p>
    <w:p w14:paraId="085FB273" w14:textId="79F85F0C" w:rsidR="005474AB" w:rsidRPr="005474AB" w:rsidRDefault="00570A0D" w:rsidP="005474AB">
      <w:pPr>
        <w:rPr>
          <w:sz w:val="36"/>
          <w:szCs w:val="36"/>
          <w:lang w:val="ka-GE"/>
        </w:rPr>
      </w:pPr>
      <w:r w:rsidRPr="00570A0D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3B0DE56" wp14:editId="2F74FFCD">
            <wp:simplePos x="0" y="0"/>
            <wp:positionH relativeFrom="column">
              <wp:posOffset>50800</wp:posOffset>
            </wp:positionH>
            <wp:positionV relativeFrom="paragraph">
              <wp:posOffset>358775</wp:posOffset>
            </wp:positionV>
            <wp:extent cx="4220845" cy="5285105"/>
            <wp:effectExtent l="0" t="0" r="8255" b="0"/>
            <wp:wrapSquare wrapText="bothSides"/>
            <wp:docPr id="18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A057C17C-8A48-4721-B638-378112CBABA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A057C17C-8A48-4721-B638-378112CBABA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DAB10" w14:textId="1CE0DFDA" w:rsidR="005474AB" w:rsidRPr="005474AB" w:rsidRDefault="00570A0D" w:rsidP="005474AB">
      <w:pPr>
        <w:rPr>
          <w:sz w:val="36"/>
          <w:szCs w:val="36"/>
          <w:lang w:val="ka-GE"/>
        </w:rPr>
      </w:pPr>
      <w:r w:rsidRPr="00570A0D">
        <w:rPr>
          <w:noProof/>
          <w:sz w:val="36"/>
          <w:szCs w:val="36"/>
        </w:rPr>
        <w:drawing>
          <wp:inline distT="0" distB="0" distL="0" distR="0" wp14:anchorId="1FEA2758" wp14:editId="26D25C3A">
            <wp:extent cx="4458987" cy="5312097"/>
            <wp:effectExtent l="0" t="0" r="0" b="3175"/>
            <wp:docPr id="1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E2A0D15-262B-43D4-9992-18E17346D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E2A0D15-262B-43D4-9992-18E17346D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42" cy="53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88F0" w14:textId="6EE0B48D" w:rsidR="005474AB" w:rsidRPr="007D7D96" w:rsidRDefault="00570A0D" w:rsidP="005474AB">
      <w:pPr>
        <w:rPr>
          <w:b/>
          <w:sz w:val="36"/>
          <w:szCs w:val="36"/>
          <w:lang w:val="ka-GE"/>
        </w:rPr>
      </w:pPr>
      <w:r w:rsidRPr="007D7D96">
        <w:rPr>
          <w:b/>
          <w:sz w:val="36"/>
          <w:szCs w:val="36"/>
          <w:lang w:val="ka-GE"/>
        </w:rPr>
        <w:t xml:space="preserve">                             სტიქიის , ხანძრის შედეგად დაზარალებულის დახმარება</w:t>
      </w:r>
    </w:p>
    <w:p w14:paraId="3D7B70AC" w14:textId="4BA91BCA" w:rsidR="00570A0D" w:rsidRPr="007D7D96" w:rsidRDefault="00570A0D" w:rsidP="005474AB">
      <w:pPr>
        <w:rPr>
          <w:b/>
          <w:sz w:val="36"/>
          <w:szCs w:val="36"/>
          <w:lang w:val="ka-GE"/>
        </w:rPr>
      </w:pPr>
      <w:r w:rsidRPr="007D7D96">
        <w:rPr>
          <w:b/>
          <w:sz w:val="36"/>
          <w:szCs w:val="36"/>
          <w:lang w:val="ka-GE"/>
        </w:rPr>
        <w:lastRenderedPageBreak/>
        <w:t>19 აპრილს ტიბაანში მცხოვრებ ლელა სომხიშვილს  ელ.გაყვანილობის გაუმართაობის გამო დაეწვა სახლი...</w:t>
      </w:r>
      <w:r w:rsidR="00C03674" w:rsidRPr="007D7D96">
        <w:rPr>
          <w:b/>
          <w:sz w:val="36"/>
          <w:szCs w:val="36"/>
          <w:lang w:val="ka-GE"/>
        </w:rPr>
        <w:t xml:space="preserve"> </w:t>
      </w:r>
      <w:r w:rsidR="007D7D96" w:rsidRPr="007D7D96">
        <w:rPr>
          <w:b/>
          <w:sz w:val="36"/>
          <w:szCs w:val="36"/>
          <w:lang w:val="ka-GE"/>
        </w:rPr>
        <w:t>მერიიდან გამოეყო 5000 ლარი, სოფელში შეგროვდა თანხა და მეორადი მასალა რეაბილიტაციისთვის...</w:t>
      </w:r>
    </w:p>
    <w:p w14:paraId="431F4F53" w14:textId="2AE4A2D3" w:rsidR="00570A0D" w:rsidRDefault="00570A0D" w:rsidP="005474AB">
      <w:pPr>
        <w:rPr>
          <w:sz w:val="36"/>
          <w:szCs w:val="36"/>
          <w:lang w:val="ka-GE"/>
        </w:rPr>
      </w:pPr>
      <w:r w:rsidRPr="00570A0D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23D5961" wp14:editId="204739EB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2580005" cy="3769995"/>
            <wp:effectExtent l="0" t="0" r="0" b="1905"/>
            <wp:wrapSquare wrapText="bothSides"/>
            <wp:docPr id="20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FF21BF1-FFDB-4956-BD4B-4BDE26399F9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8FF21BF1-FFDB-4956-BD4B-4BDE26399F9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CCE62F" w14:textId="369FC8BC" w:rsidR="00570A0D" w:rsidRPr="005474AB" w:rsidRDefault="00570A0D" w:rsidP="005474AB">
      <w:pPr>
        <w:rPr>
          <w:sz w:val="36"/>
          <w:szCs w:val="36"/>
          <w:lang w:val="ka-GE"/>
        </w:rPr>
      </w:pPr>
      <w:r w:rsidRPr="00570A0D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0A085B6" wp14:editId="5D16D38C">
            <wp:simplePos x="0" y="0"/>
            <wp:positionH relativeFrom="column">
              <wp:posOffset>2693879</wp:posOffset>
            </wp:positionH>
            <wp:positionV relativeFrom="paragraph">
              <wp:posOffset>1007554</wp:posOffset>
            </wp:positionV>
            <wp:extent cx="3054886" cy="2768252"/>
            <wp:effectExtent l="0" t="0" r="0" b="0"/>
            <wp:wrapTight wrapText="bothSides">
              <wp:wrapPolygon edited="0">
                <wp:start x="0" y="0"/>
                <wp:lineTo x="0" y="21407"/>
                <wp:lineTo x="21420" y="21407"/>
                <wp:lineTo x="21420" y="0"/>
                <wp:lineTo x="0" y="0"/>
              </wp:wrapPolygon>
            </wp:wrapTight>
            <wp:docPr id="2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A0761D6-82A2-4054-8FA9-5C3A1746F8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A0761D6-82A2-4054-8FA9-5C3A1746F8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86" cy="276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4A41A00" wp14:editId="35CF8641">
            <wp:extent cx="2911876" cy="3764774"/>
            <wp:effectExtent l="0" t="0" r="3175" b="7620"/>
            <wp:docPr id="2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C2F53FB-FFF4-4A8F-9BED-9BA938C5FE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C2F53FB-FFF4-4A8F-9BED-9BA938C5FE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876" cy="37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669D" w14:textId="69304620" w:rsidR="005474AB" w:rsidRPr="005474AB" w:rsidRDefault="005474AB" w:rsidP="005474AB">
      <w:pPr>
        <w:rPr>
          <w:sz w:val="36"/>
          <w:szCs w:val="36"/>
          <w:lang w:val="ka-GE"/>
        </w:rPr>
      </w:pPr>
    </w:p>
    <w:p w14:paraId="7350CD34" w14:textId="6785A7DD" w:rsidR="009B2E6A" w:rsidRDefault="009B2E6A" w:rsidP="005474AB">
      <w:pPr>
        <w:rPr>
          <w:sz w:val="36"/>
          <w:szCs w:val="36"/>
          <w:lang w:val="ka-GE"/>
        </w:rPr>
      </w:pPr>
    </w:p>
    <w:p w14:paraId="0D85ABAB" w14:textId="56B043E3" w:rsidR="00570A0D" w:rsidRDefault="00570A0D" w:rsidP="005474AB">
      <w:pPr>
        <w:rPr>
          <w:sz w:val="36"/>
          <w:szCs w:val="36"/>
          <w:lang w:val="ka-GE"/>
        </w:rPr>
      </w:pPr>
    </w:p>
    <w:p w14:paraId="4329450A" w14:textId="0132D4BD" w:rsidR="00570A0D" w:rsidRDefault="00570A0D" w:rsidP="005474AB">
      <w:pPr>
        <w:rPr>
          <w:b/>
          <w:sz w:val="36"/>
          <w:szCs w:val="36"/>
          <w:lang w:val="ka-GE"/>
        </w:rPr>
      </w:pPr>
      <w:r>
        <w:rPr>
          <w:sz w:val="36"/>
          <w:szCs w:val="36"/>
          <w:lang w:val="ka-GE"/>
        </w:rPr>
        <w:lastRenderedPageBreak/>
        <w:t xml:space="preserve">           </w:t>
      </w:r>
      <w:r w:rsidRPr="00570A0D">
        <w:rPr>
          <w:b/>
          <w:sz w:val="36"/>
          <w:szCs w:val="36"/>
          <w:lang w:val="ka-GE"/>
        </w:rPr>
        <w:t>ამ ეტაპზე ასე გამოიყურება და გძელდება სახლის რეაბილიტაცია</w:t>
      </w:r>
    </w:p>
    <w:p w14:paraId="1617F84E" w14:textId="309D912B" w:rsidR="007B72E8" w:rsidRDefault="007B72E8" w:rsidP="005474AB">
      <w:pPr>
        <w:rPr>
          <w:b/>
          <w:sz w:val="36"/>
          <w:szCs w:val="36"/>
          <w:lang w:val="ka-GE"/>
        </w:rPr>
      </w:pPr>
    </w:p>
    <w:p w14:paraId="27D6F2E1" w14:textId="6CEADC9D" w:rsidR="007B72E8" w:rsidRPr="00570A0D" w:rsidRDefault="007B72E8" w:rsidP="005474AB">
      <w:pPr>
        <w:rPr>
          <w:b/>
          <w:sz w:val="36"/>
          <w:szCs w:val="36"/>
          <w:lang w:val="ka-GE"/>
        </w:rPr>
      </w:pPr>
      <w:r w:rsidRPr="007B72E8">
        <w:rPr>
          <w:b/>
          <w:noProof/>
          <w:sz w:val="36"/>
          <w:szCs w:val="36"/>
        </w:rPr>
        <w:drawing>
          <wp:inline distT="0" distB="0" distL="0" distR="0" wp14:anchorId="0820695F" wp14:editId="25B33033">
            <wp:extent cx="4421688" cy="3961765"/>
            <wp:effectExtent l="0" t="0" r="0" b="635"/>
            <wp:docPr id="2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5B3B899-94B3-4A40-9A1C-BDF003A1D6C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85B3B899-94B3-4A40-9A1C-BDF003A1D6C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256" cy="39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2E8">
        <w:rPr>
          <w:b/>
          <w:noProof/>
          <w:sz w:val="36"/>
          <w:szCs w:val="36"/>
        </w:rPr>
        <w:drawing>
          <wp:inline distT="0" distB="0" distL="0" distR="0" wp14:anchorId="091E56B2" wp14:editId="6BF08E41">
            <wp:extent cx="4455885" cy="3962400"/>
            <wp:effectExtent l="0" t="0" r="1905" b="0"/>
            <wp:docPr id="2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649E837-87B7-4C55-8C3F-20210D81FA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649E837-87B7-4C55-8C3F-20210D81FA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88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2E8" w:rsidRPr="00570A0D" w:rsidSect="00510D2B">
      <w:pgSz w:w="15840" w:h="12240" w:orient="landscape"/>
      <w:pgMar w:top="810" w:right="54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D2E4" w14:textId="77777777" w:rsidR="00EF5219" w:rsidRDefault="00EF5219" w:rsidP="00EF2145">
      <w:pPr>
        <w:spacing w:after="0" w:line="240" w:lineRule="auto"/>
      </w:pPr>
      <w:r>
        <w:separator/>
      </w:r>
    </w:p>
  </w:endnote>
  <w:endnote w:type="continuationSeparator" w:id="0">
    <w:p w14:paraId="77BB9F54" w14:textId="77777777" w:rsidR="00EF5219" w:rsidRDefault="00EF5219" w:rsidP="00E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C5E4" w14:textId="77777777" w:rsidR="00EF5219" w:rsidRDefault="00EF5219" w:rsidP="00EF2145">
      <w:pPr>
        <w:spacing w:after="0" w:line="240" w:lineRule="auto"/>
      </w:pPr>
      <w:r>
        <w:separator/>
      </w:r>
    </w:p>
  </w:footnote>
  <w:footnote w:type="continuationSeparator" w:id="0">
    <w:p w14:paraId="6195DC6B" w14:textId="77777777" w:rsidR="00EF5219" w:rsidRDefault="00EF5219" w:rsidP="00EF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76C"/>
    <w:multiLevelType w:val="hybridMultilevel"/>
    <w:tmpl w:val="BAFABA56"/>
    <w:lvl w:ilvl="0" w:tplc="F342F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67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CD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81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E0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6C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E1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719"/>
    <w:multiLevelType w:val="hybridMultilevel"/>
    <w:tmpl w:val="623861DE"/>
    <w:lvl w:ilvl="0" w:tplc="FD78B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6B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62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4F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8F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07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85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86F3C"/>
    <w:multiLevelType w:val="hybridMultilevel"/>
    <w:tmpl w:val="49688B30"/>
    <w:lvl w:ilvl="0" w:tplc="2EA02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E3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A7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6D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48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02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AB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44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F9D"/>
    <w:multiLevelType w:val="hybridMultilevel"/>
    <w:tmpl w:val="10B8A48E"/>
    <w:lvl w:ilvl="0" w:tplc="8592AF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06DF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6E6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883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C417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9470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90B0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60B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899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FB5981"/>
    <w:multiLevelType w:val="hybridMultilevel"/>
    <w:tmpl w:val="E0606FD6"/>
    <w:lvl w:ilvl="0" w:tplc="D3726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3055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BC9B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30EC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42D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0AD5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BC22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68C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585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70504C7"/>
    <w:multiLevelType w:val="hybridMultilevel"/>
    <w:tmpl w:val="FD900E5E"/>
    <w:lvl w:ilvl="0" w:tplc="AC5CC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05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29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0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D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6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B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0B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570B3"/>
    <w:multiLevelType w:val="hybridMultilevel"/>
    <w:tmpl w:val="B46C49F0"/>
    <w:lvl w:ilvl="0" w:tplc="FEDE0F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60F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5C2D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C05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EEF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424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3C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EEBF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CEC2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622082"/>
    <w:multiLevelType w:val="hybridMultilevel"/>
    <w:tmpl w:val="A670AA4E"/>
    <w:lvl w:ilvl="0" w:tplc="10C2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4A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C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40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0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4F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69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A4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1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612CE"/>
    <w:multiLevelType w:val="hybridMultilevel"/>
    <w:tmpl w:val="26EC84AE"/>
    <w:lvl w:ilvl="0" w:tplc="A986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25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C8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2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85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45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47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E5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53070"/>
    <w:multiLevelType w:val="hybridMultilevel"/>
    <w:tmpl w:val="DEA01BC4"/>
    <w:lvl w:ilvl="0" w:tplc="9DA68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08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4C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7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ED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C7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E5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0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D7DF3"/>
    <w:multiLevelType w:val="hybridMultilevel"/>
    <w:tmpl w:val="51E413F2"/>
    <w:lvl w:ilvl="0" w:tplc="7460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CD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6E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8E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6D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23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4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A2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3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1"/>
    <w:rsid w:val="000123E2"/>
    <w:rsid w:val="002330B7"/>
    <w:rsid w:val="004428E0"/>
    <w:rsid w:val="00510D2B"/>
    <w:rsid w:val="00510FFA"/>
    <w:rsid w:val="005474AB"/>
    <w:rsid w:val="00570A0D"/>
    <w:rsid w:val="005E0275"/>
    <w:rsid w:val="007B72E8"/>
    <w:rsid w:val="007D7D96"/>
    <w:rsid w:val="009B2E6A"/>
    <w:rsid w:val="00B141BC"/>
    <w:rsid w:val="00B60505"/>
    <w:rsid w:val="00C03674"/>
    <w:rsid w:val="00D76A01"/>
    <w:rsid w:val="00D93D00"/>
    <w:rsid w:val="00EB196A"/>
    <w:rsid w:val="00EE74AE"/>
    <w:rsid w:val="00EF2145"/>
    <w:rsid w:val="00E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40EC"/>
  <w15:chartTrackingRefBased/>
  <w15:docId w15:val="{67D9F5CC-2597-4FC1-A68F-207E40A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45"/>
  </w:style>
  <w:style w:type="paragraph" w:styleId="Footer">
    <w:name w:val="footer"/>
    <w:basedOn w:val="Normal"/>
    <w:link w:val="FooterChar"/>
    <w:uiPriority w:val="99"/>
    <w:unhideWhenUsed/>
    <w:rsid w:val="00EF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026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492">
          <w:marLeft w:val="850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17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982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212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283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g"/><Relationship Id="rId12" Type="http://schemas.openxmlformats.org/officeDocument/2006/relationships/hyperlink" Target="https://editorialge.com/a-glass-of-lukewarm-water-can-bring-you-many-benefits/" TargetMode="External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4.jpe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kurtsikidze.maia</dc:creator>
  <cp:keywords/>
  <dc:description/>
  <cp:lastModifiedBy>Natalia Dosmishvili</cp:lastModifiedBy>
  <cp:revision>2</cp:revision>
  <dcterms:created xsi:type="dcterms:W3CDTF">2023-10-26T09:56:00Z</dcterms:created>
  <dcterms:modified xsi:type="dcterms:W3CDTF">2023-10-26T09:56:00Z</dcterms:modified>
</cp:coreProperties>
</file>